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1AE" w:rsidRDefault="00A80FE2" w:rsidP="001811AE">
      <w:r>
        <w:t>d</w:t>
      </w:r>
    </w:p>
    <w:p w:rsidR="001811AE" w:rsidRDefault="001811AE" w:rsidP="001811AE"/>
    <w:p w:rsidR="001811AE" w:rsidRDefault="00E24AFA" w:rsidP="001811AE">
      <w:pPr>
        <w:jc w:val="center"/>
        <w:rPr>
          <w:noProof/>
        </w:rPr>
      </w:pPr>
      <w:r>
        <w:rPr>
          <w:rFonts w:hint="cs"/>
          <w:noProof/>
          <w:cs/>
        </w:rPr>
        <w:t xml:space="preserve">    </w:t>
      </w:r>
    </w:p>
    <w:p w:rsidR="00E24AFA" w:rsidRDefault="00E24AFA" w:rsidP="001811AE">
      <w:pPr>
        <w:jc w:val="center"/>
        <w:rPr>
          <w:noProof/>
        </w:rPr>
      </w:pPr>
    </w:p>
    <w:p w:rsidR="00E24AFA" w:rsidRDefault="00E24AFA" w:rsidP="001811AE">
      <w:pPr>
        <w:jc w:val="center"/>
        <w:rPr>
          <w:noProof/>
        </w:rPr>
      </w:pPr>
    </w:p>
    <w:p w:rsidR="00E24AFA" w:rsidRDefault="00E24AFA" w:rsidP="001811AE">
      <w:pPr>
        <w:jc w:val="center"/>
        <w:rPr>
          <w:noProof/>
        </w:rPr>
      </w:pPr>
    </w:p>
    <w:p w:rsidR="00E24AFA" w:rsidRDefault="00E24AFA" w:rsidP="001811AE">
      <w:pPr>
        <w:jc w:val="center"/>
        <w:rPr>
          <w:noProof/>
        </w:rPr>
      </w:pPr>
    </w:p>
    <w:p w:rsidR="001811AE" w:rsidRDefault="001811AE" w:rsidP="001811AE"/>
    <w:p w:rsidR="001811AE" w:rsidRDefault="001811AE" w:rsidP="001811AE"/>
    <w:p w:rsidR="001811AE" w:rsidRPr="001811AE" w:rsidRDefault="001811AE" w:rsidP="001811AE">
      <w:pPr>
        <w:rPr>
          <w:rFonts w:ascii="TH SarabunIT๙" w:hAnsi="TH SarabunIT๙" w:cs="TH SarabunIT๙"/>
        </w:rPr>
      </w:pPr>
    </w:p>
    <w:p w:rsidR="001811AE" w:rsidRDefault="001811AE" w:rsidP="001811A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1811AE">
        <w:rPr>
          <w:rFonts w:ascii="TH SarabunIT๙" w:hAnsi="TH SarabunIT๙" w:cs="TH SarabunIT๙"/>
          <w:b/>
          <w:bCs/>
          <w:sz w:val="72"/>
          <w:szCs w:val="72"/>
          <w:cs/>
        </w:rPr>
        <w:t>ข้อบัญญัติองค์การบริหารส่วนตำบลลุงเขว้า</w:t>
      </w:r>
    </w:p>
    <w:p w:rsidR="001811AE" w:rsidRPr="001811AE" w:rsidRDefault="001811AE" w:rsidP="001811A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1811AE" w:rsidRPr="00C35348" w:rsidRDefault="001811AE" w:rsidP="001811AE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C35348">
        <w:rPr>
          <w:rFonts w:ascii="TH SarabunIT๙" w:hAnsi="TH SarabunIT๙" w:cs="TH SarabunIT๙"/>
          <w:b/>
          <w:bCs/>
          <w:sz w:val="52"/>
          <w:szCs w:val="52"/>
          <w:cs/>
        </w:rPr>
        <w:t>เรื่อง</w:t>
      </w:r>
    </w:p>
    <w:p w:rsidR="001811AE" w:rsidRPr="00C35348" w:rsidRDefault="001811AE" w:rsidP="001811AE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C35348">
        <w:rPr>
          <w:rFonts w:ascii="TH SarabunIT๙" w:hAnsi="TH SarabunIT๙" w:cs="TH SarabunIT๙"/>
          <w:b/>
          <w:bCs/>
          <w:sz w:val="52"/>
          <w:szCs w:val="52"/>
          <w:cs/>
        </w:rPr>
        <w:t>การควบคุมการเลี้ยงหรือปล่อยสัตว์</w:t>
      </w:r>
    </w:p>
    <w:p w:rsidR="001811AE" w:rsidRPr="00C35348" w:rsidRDefault="001811AE" w:rsidP="001811AE">
      <w:pPr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C35348">
        <w:rPr>
          <w:rFonts w:ascii="TH SarabunIT๙" w:hAnsi="TH SarabunIT๙" w:cs="TH SarabunIT๙"/>
          <w:b/>
          <w:bCs/>
          <w:sz w:val="52"/>
          <w:szCs w:val="52"/>
          <w:cs/>
        </w:rPr>
        <w:t>พ.ศ.  2562</w:t>
      </w:r>
    </w:p>
    <w:p w:rsidR="007F5A7B" w:rsidRPr="00C35348" w:rsidRDefault="007F5A7B" w:rsidP="007F5A7B">
      <w:pPr>
        <w:rPr>
          <w:b/>
          <w:bCs/>
          <w:sz w:val="52"/>
          <w:szCs w:val="52"/>
        </w:rPr>
      </w:pPr>
    </w:p>
    <w:p w:rsidR="001811AE" w:rsidRDefault="001811AE" w:rsidP="007F5A7B"/>
    <w:p w:rsidR="001811AE" w:rsidRDefault="001811AE" w:rsidP="007F5A7B"/>
    <w:p w:rsidR="001811AE" w:rsidRDefault="001811AE" w:rsidP="007F5A7B"/>
    <w:p w:rsidR="001811AE" w:rsidRDefault="001811AE" w:rsidP="007F5A7B"/>
    <w:p w:rsidR="001811AE" w:rsidRDefault="001811AE" w:rsidP="007F5A7B"/>
    <w:p w:rsidR="001811AE" w:rsidRDefault="001811AE" w:rsidP="007F5A7B"/>
    <w:p w:rsidR="001811AE" w:rsidRDefault="001811AE" w:rsidP="007F5A7B"/>
    <w:p w:rsidR="001811AE" w:rsidRPr="001811AE" w:rsidRDefault="001811AE" w:rsidP="001811AE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1811AE">
        <w:rPr>
          <w:rFonts w:ascii="TH SarabunIT๙" w:hAnsi="TH SarabunIT๙" w:cs="TH SarabunIT๙"/>
          <w:b/>
          <w:bCs/>
          <w:sz w:val="52"/>
          <w:szCs w:val="52"/>
          <w:cs/>
        </w:rPr>
        <w:t>องค์การบริหารส่วนตำบลลุงเขว้า</w:t>
      </w:r>
    </w:p>
    <w:p w:rsidR="001811AE" w:rsidRDefault="001811AE" w:rsidP="001811AE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1811AE">
        <w:rPr>
          <w:rFonts w:ascii="TH SarabunIT๙" w:hAnsi="TH SarabunIT๙" w:cs="TH SarabunIT๙"/>
          <w:b/>
          <w:bCs/>
          <w:sz w:val="52"/>
          <w:szCs w:val="52"/>
          <w:cs/>
        </w:rPr>
        <w:t>อำเภอหนองบุญมาก  จังหวัดนครราชสีมา</w:t>
      </w:r>
    </w:p>
    <w:p w:rsidR="001811AE" w:rsidRDefault="001811AE" w:rsidP="001811AE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1811AE" w:rsidRPr="001811AE" w:rsidRDefault="001811AE" w:rsidP="001811AE">
      <w:pPr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</w:p>
    <w:p w:rsidR="007F5A7B" w:rsidRPr="007F5A7B" w:rsidRDefault="007F5A7B" w:rsidP="007F5A7B"/>
    <w:p w:rsidR="00517E9B" w:rsidRDefault="00517E9B" w:rsidP="001811AE">
      <w:pPr>
        <w:pStyle w:val="1"/>
        <w:rPr>
          <w:rFonts w:ascii="TH SarabunIT๙" w:hAnsi="TH SarabunIT๙" w:cs="TH SarabunIT๙"/>
        </w:rPr>
      </w:pPr>
    </w:p>
    <w:p w:rsidR="00517E9B" w:rsidRDefault="00517E9B" w:rsidP="001811AE">
      <w:pPr>
        <w:pStyle w:val="1"/>
        <w:rPr>
          <w:rFonts w:ascii="TH SarabunIT๙" w:hAnsi="TH SarabunIT๙" w:cs="TH SarabunIT๙"/>
        </w:rPr>
      </w:pPr>
    </w:p>
    <w:p w:rsidR="001811AE" w:rsidRPr="001811AE" w:rsidRDefault="001811AE" w:rsidP="001811AE">
      <w:pPr>
        <w:pStyle w:val="1"/>
        <w:rPr>
          <w:rFonts w:ascii="TH SarabunIT๙" w:hAnsi="TH SarabunIT๙" w:cs="TH SarabunIT๙"/>
        </w:rPr>
      </w:pPr>
      <w:r w:rsidRPr="001811AE">
        <w:rPr>
          <w:rFonts w:ascii="TH SarabunIT๙" w:hAnsi="TH SarabunIT๙" w:cs="TH SarabunIT๙"/>
          <w:cs/>
        </w:rPr>
        <w:t>บันทึกหลักการและเหตุผล</w:t>
      </w:r>
    </w:p>
    <w:p w:rsidR="001811AE" w:rsidRPr="001811AE" w:rsidRDefault="001811AE" w:rsidP="001811AE">
      <w:pPr>
        <w:jc w:val="center"/>
        <w:rPr>
          <w:rFonts w:ascii="TH SarabunIT๙" w:hAnsi="TH SarabunIT๙" w:cs="TH SarabunIT๙"/>
        </w:rPr>
      </w:pPr>
      <w:r w:rsidRPr="001811AE">
        <w:rPr>
          <w:rFonts w:ascii="TH SarabunIT๙" w:hAnsi="TH SarabunIT๙" w:cs="TH SarabunIT๙"/>
          <w:cs/>
        </w:rPr>
        <w:t>ประกอบร่างข้อบัญญัติองค์การบริหารส่วนตำบลลุงเขว้า</w:t>
      </w:r>
    </w:p>
    <w:p w:rsidR="001811AE" w:rsidRPr="001811AE" w:rsidRDefault="001811AE" w:rsidP="001811AE">
      <w:pPr>
        <w:jc w:val="center"/>
        <w:rPr>
          <w:rFonts w:ascii="TH SarabunIT๙" w:hAnsi="TH SarabunIT๙" w:cs="TH SarabunIT๙"/>
        </w:rPr>
      </w:pPr>
      <w:r w:rsidRPr="001811AE">
        <w:rPr>
          <w:rFonts w:ascii="TH SarabunIT๙" w:hAnsi="TH SarabunIT๙" w:cs="TH SarabunIT๙"/>
          <w:cs/>
        </w:rPr>
        <w:t>เรื่อง  การควบคุมการเลี้ยงสัตว์หรือปล่อยสัตว์</w:t>
      </w:r>
    </w:p>
    <w:p w:rsidR="001811AE" w:rsidRDefault="001811AE" w:rsidP="001811AE">
      <w:pPr>
        <w:jc w:val="center"/>
        <w:rPr>
          <w:rFonts w:ascii="TH SarabunIT๙" w:hAnsi="TH SarabunIT๙" w:cs="TH SarabunIT๙"/>
        </w:rPr>
      </w:pPr>
      <w:r w:rsidRPr="001811AE">
        <w:rPr>
          <w:rFonts w:ascii="TH SarabunIT๙" w:hAnsi="TH SarabunIT๙" w:cs="TH SarabunIT๙"/>
          <w:cs/>
        </w:rPr>
        <w:t>พ.ศ.  2562</w:t>
      </w:r>
    </w:p>
    <w:p w:rsidR="001811AE" w:rsidRDefault="001811AE" w:rsidP="001811A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**************************</w:t>
      </w:r>
    </w:p>
    <w:p w:rsidR="001811AE" w:rsidRDefault="001811AE" w:rsidP="001811AE">
      <w:pPr>
        <w:jc w:val="center"/>
        <w:rPr>
          <w:rFonts w:ascii="TH SarabunIT๙" w:hAnsi="TH SarabunIT๙" w:cs="TH SarabunIT๙"/>
        </w:rPr>
      </w:pPr>
    </w:p>
    <w:p w:rsidR="001811AE" w:rsidRPr="001811AE" w:rsidRDefault="001811AE" w:rsidP="001811AE">
      <w:pPr>
        <w:jc w:val="center"/>
        <w:rPr>
          <w:rFonts w:ascii="TH SarabunIT๙" w:hAnsi="TH SarabunIT๙" w:cs="TH SarabunIT๙"/>
        </w:rPr>
      </w:pPr>
    </w:p>
    <w:p w:rsidR="00517E9B" w:rsidRDefault="00517E9B" w:rsidP="000F441A">
      <w:pPr>
        <w:pStyle w:val="1"/>
        <w:rPr>
          <w:rFonts w:ascii="TH SarabunIT๙" w:hAnsi="TH SarabunIT๙" w:cs="TH SarabunIT๙"/>
        </w:rPr>
      </w:pPr>
    </w:p>
    <w:p w:rsidR="000F441A" w:rsidRPr="001811AE" w:rsidRDefault="000F441A" w:rsidP="000F441A">
      <w:pPr>
        <w:pStyle w:val="1"/>
        <w:rPr>
          <w:rFonts w:ascii="TH SarabunIT๙" w:hAnsi="TH SarabunIT๙" w:cs="TH SarabunIT๙"/>
        </w:rPr>
      </w:pPr>
      <w:r w:rsidRPr="001811AE">
        <w:rPr>
          <w:rFonts w:ascii="TH SarabunIT๙" w:hAnsi="TH SarabunIT๙" w:cs="TH SarabunIT๙"/>
          <w:cs/>
        </w:rPr>
        <w:t>หลักการ</w:t>
      </w:r>
    </w:p>
    <w:p w:rsidR="000F441A" w:rsidRPr="008720D8" w:rsidRDefault="000F441A" w:rsidP="000F441A">
      <w:pPr>
        <w:spacing w:before="120"/>
        <w:jc w:val="center"/>
        <w:rPr>
          <w:rFonts w:ascii="TH SarabunIT๙" w:hAnsi="TH SarabunIT๙" w:cs="TH SarabunIT๙"/>
          <w:cs/>
        </w:rPr>
      </w:pPr>
      <w:r w:rsidRPr="008720D8">
        <w:rPr>
          <w:rFonts w:ascii="TH SarabunIT๙" w:hAnsi="TH SarabunIT๙" w:cs="TH SarabunIT๙"/>
          <w:cs/>
        </w:rPr>
        <w:t>ให้มีข้อบัญญัติว่าด้วยการควบคุมการเลี้ยงหรือปล่อยสัตว์</w:t>
      </w:r>
    </w:p>
    <w:p w:rsidR="000F441A" w:rsidRPr="008720D8" w:rsidRDefault="000F441A" w:rsidP="000F441A">
      <w:pPr>
        <w:ind w:firstLine="1440"/>
        <w:jc w:val="center"/>
        <w:rPr>
          <w:rFonts w:ascii="TH SarabunIT๙" w:hAnsi="TH SarabunIT๙" w:cs="TH SarabunIT๙"/>
        </w:rPr>
      </w:pPr>
    </w:p>
    <w:p w:rsidR="000F441A" w:rsidRDefault="000F441A" w:rsidP="000F441A">
      <w:pPr>
        <w:ind w:firstLine="1440"/>
        <w:jc w:val="center"/>
        <w:rPr>
          <w:rFonts w:ascii="TH SarabunIT๙" w:hAnsi="TH SarabunIT๙" w:cs="TH SarabunIT๙"/>
        </w:rPr>
      </w:pPr>
    </w:p>
    <w:p w:rsidR="00517E9B" w:rsidRPr="008720D8" w:rsidRDefault="00517E9B" w:rsidP="000F441A">
      <w:pPr>
        <w:ind w:firstLine="1440"/>
        <w:jc w:val="center"/>
        <w:rPr>
          <w:rFonts w:ascii="TH SarabunIT๙" w:hAnsi="TH SarabunIT๙" w:cs="TH SarabunIT๙"/>
        </w:rPr>
      </w:pPr>
    </w:p>
    <w:p w:rsidR="000F441A" w:rsidRPr="001811AE" w:rsidRDefault="000F441A" w:rsidP="000F441A">
      <w:pPr>
        <w:pStyle w:val="2"/>
        <w:rPr>
          <w:rFonts w:ascii="TH SarabunIT๙" w:hAnsi="TH SarabunIT๙" w:cs="TH SarabunIT๙"/>
          <w:sz w:val="32"/>
          <w:szCs w:val="32"/>
        </w:rPr>
      </w:pPr>
      <w:r w:rsidRPr="001811AE">
        <w:rPr>
          <w:rFonts w:ascii="TH SarabunIT๙" w:hAnsi="TH SarabunIT๙" w:cs="TH SarabunIT๙"/>
          <w:sz w:val="32"/>
          <w:szCs w:val="32"/>
          <w:cs/>
        </w:rPr>
        <w:t>เหตุผล</w:t>
      </w:r>
    </w:p>
    <w:p w:rsidR="000F441A" w:rsidRPr="008720D8" w:rsidRDefault="00F817AC" w:rsidP="00A661A7">
      <w:pPr>
        <w:pStyle w:val="3"/>
        <w:spacing w:before="120" w:after="0"/>
        <w:ind w:left="0"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ควบคุมการเลี้ยงหรือปล่อยสัตว์บางชนิดหรือบางประเภทให้เหมาะสมกับสภาพการใช้ประโยชน์ของพื้นที่ในชุมชนจะสามารถป้องกันไม่ให้เกิดปัญหาเหตุเดือดร้อนรำคาญจากสัตว์เพื่อประโยชน์ในการรักษาสภาวะความเป็นอยู่ที่เหมาะสมกับการดำรงชีวิตของประชาชน และสามารถป้องกันอันตรายจากเชื้อโรคที่เกิดจากสัตว์  สมควรกำหนดเขตควบคุมการเลี้ยงหรือปล่อยสัตว์  จึงตราข้อบัญญัตินี้</w:t>
      </w:r>
    </w:p>
    <w:p w:rsidR="000F441A" w:rsidRPr="008720D8" w:rsidRDefault="000F441A" w:rsidP="00C62664">
      <w:pPr>
        <w:ind w:firstLine="1440"/>
        <w:rPr>
          <w:rFonts w:ascii="TH SarabunIT๙" w:hAnsi="TH SarabunIT๙" w:cs="TH SarabunIT๙"/>
        </w:rPr>
      </w:pPr>
    </w:p>
    <w:p w:rsidR="000F441A" w:rsidRPr="008720D8" w:rsidRDefault="000F441A" w:rsidP="00C62664">
      <w:pPr>
        <w:ind w:firstLine="1440"/>
        <w:rPr>
          <w:rFonts w:ascii="TH SarabunIT๙" w:hAnsi="TH SarabunIT๙" w:cs="TH SarabunIT๙"/>
        </w:rPr>
      </w:pPr>
      <w:bookmarkStart w:id="0" w:name="_GoBack"/>
      <w:bookmarkEnd w:id="0"/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  <w:b/>
          <w:bCs/>
        </w:rPr>
      </w:pP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  <w:b/>
          <w:bCs/>
        </w:rPr>
      </w:pP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  <w:b/>
          <w:bCs/>
        </w:rPr>
      </w:pP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  <w:b/>
          <w:bCs/>
        </w:rPr>
      </w:pP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  <w:b/>
          <w:bCs/>
        </w:rPr>
      </w:pP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  <w:b/>
          <w:bCs/>
        </w:rPr>
      </w:pP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  <w:b/>
          <w:bCs/>
        </w:rPr>
      </w:pP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  <w:b/>
          <w:bCs/>
        </w:rPr>
      </w:pP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</w:p>
    <w:p w:rsidR="000F441A" w:rsidRDefault="000F441A" w:rsidP="000F441A">
      <w:pPr>
        <w:jc w:val="thaiDistribute"/>
        <w:rPr>
          <w:rFonts w:ascii="TH SarabunIT๙" w:hAnsi="TH SarabunIT๙" w:cs="TH SarabunIT๙"/>
        </w:rPr>
      </w:pPr>
    </w:p>
    <w:p w:rsidR="00992341" w:rsidRDefault="00992341" w:rsidP="00C35348">
      <w:pPr>
        <w:rPr>
          <w:rFonts w:ascii="TH SarabunIT๙" w:hAnsi="TH SarabunIT๙" w:cs="TH SarabunIT๙"/>
        </w:rPr>
      </w:pPr>
    </w:p>
    <w:p w:rsidR="00992341" w:rsidRDefault="00992341" w:rsidP="000F441A">
      <w:pPr>
        <w:jc w:val="center"/>
        <w:rPr>
          <w:rFonts w:ascii="TH SarabunIT๙" w:hAnsi="TH SarabunIT๙" w:cs="TH SarabunIT๙"/>
        </w:rPr>
      </w:pPr>
    </w:p>
    <w:p w:rsidR="000F441A" w:rsidRPr="00870223" w:rsidRDefault="00517E9B" w:rsidP="000F441A">
      <w:pPr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0F441A" w:rsidRPr="00870223">
        <w:rPr>
          <w:rFonts w:ascii="TH SarabunIT๙" w:hAnsi="TH SarabunIT๙" w:cs="TH SarabunIT๙"/>
          <w:cs/>
        </w:rPr>
        <w:t>ข้อบัญญัติองค์การบริหารส่วนตำบล</w:t>
      </w:r>
      <w:r w:rsidR="00A661A7">
        <w:rPr>
          <w:rFonts w:ascii="TH SarabunIT๙" w:hAnsi="TH SarabunIT๙" w:cs="TH SarabunIT๙" w:hint="cs"/>
          <w:cs/>
        </w:rPr>
        <w:t>ลุงเขว้า</w:t>
      </w:r>
    </w:p>
    <w:p w:rsidR="00A661A7" w:rsidRDefault="000F441A" w:rsidP="000F441A">
      <w:pPr>
        <w:jc w:val="center"/>
        <w:rPr>
          <w:rFonts w:ascii="TH SarabunIT๙" w:hAnsi="TH SarabunIT๙" w:cs="TH SarabunIT๙"/>
        </w:rPr>
      </w:pPr>
      <w:r w:rsidRPr="00870223">
        <w:rPr>
          <w:rFonts w:ascii="TH SarabunIT๙" w:hAnsi="TH SarabunIT๙" w:cs="TH SarabunIT๙"/>
          <w:cs/>
        </w:rPr>
        <w:t>เรื่อง การควบคุมการเลี้ยงหรือป</w:t>
      </w:r>
      <w:r>
        <w:rPr>
          <w:rFonts w:ascii="TH SarabunIT๙" w:hAnsi="TH SarabunIT๙" w:cs="TH SarabunIT๙"/>
          <w:cs/>
        </w:rPr>
        <w:t xml:space="preserve">ล่อยสัตว์ </w:t>
      </w:r>
    </w:p>
    <w:p w:rsidR="000F441A" w:rsidRDefault="000F441A" w:rsidP="000F441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พ.ศ.</w:t>
      </w:r>
      <w:r>
        <w:rPr>
          <w:rFonts w:ascii="TH SarabunIT๙" w:hAnsi="TH SarabunIT๙" w:cs="TH SarabunIT๙" w:hint="cs"/>
          <w:cs/>
        </w:rPr>
        <w:t xml:space="preserve"> 256</w:t>
      </w:r>
      <w:r w:rsidR="00A661A7">
        <w:rPr>
          <w:rFonts w:ascii="TH SarabunIT๙" w:hAnsi="TH SarabunIT๙" w:cs="TH SarabunIT๙" w:hint="cs"/>
          <w:cs/>
        </w:rPr>
        <w:t>2</w:t>
      </w:r>
    </w:p>
    <w:p w:rsidR="00A661A7" w:rsidRPr="00870223" w:rsidRDefault="00A661A7" w:rsidP="000F441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*****************************</w:t>
      </w: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</w:p>
    <w:p w:rsidR="000F441A" w:rsidRPr="008720D8" w:rsidRDefault="000F441A" w:rsidP="000F441A">
      <w:pPr>
        <w:pStyle w:val="a3"/>
        <w:ind w:firstLine="1440"/>
        <w:jc w:val="thaiDistribute"/>
        <w:rPr>
          <w:rFonts w:ascii="TH SarabunIT๙" w:hAnsi="TH SarabunIT๙" w:cs="TH SarabunIT๙"/>
          <w:cs/>
        </w:rPr>
      </w:pPr>
      <w:r w:rsidRPr="008720D8">
        <w:rPr>
          <w:rFonts w:ascii="TH SarabunIT๙" w:hAnsi="TH SarabunIT๙" w:cs="TH SarabunIT๙"/>
          <w:cs/>
        </w:rPr>
        <w:t>โดยที่เป็นการสมควร</w:t>
      </w:r>
      <w:r w:rsidR="00F817AC">
        <w:rPr>
          <w:rFonts w:ascii="TH SarabunIT๙" w:hAnsi="TH SarabunIT๙" w:cs="TH SarabunIT๙" w:hint="cs"/>
          <w:cs/>
        </w:rPr>
        <w:t>ให้มี</w:t>
      </w:r>
      <w:r w:rsidRPr="008720D8">
        <w:rPr>
          <w:rFonts w:ascii="TH SarabunIT๙" w:hAnsi="TH SarabunIT๙" w:cs="TH SarabunIT๙"/>
          <w:cs/>
        </w:rPr>
        <w:t>ข้อบัญญัติ</w:t>
      </w:r>
      <w:r w:rsidR="00CB1503">
        <w:rPr>
          <w:rFonts w:ascii="TH SarabunIT๙" w:hAnsi="TH SarabunIT๙" w:cs="TH SarabunIT๙" w:hint="cs"/>
          <w:cs/>
        </w:rPr>
        <w:t>ว่าด้วย</w:t>
      </w:r>
      <w:r w:rsidRPr="008720D8">
        <w:rPr>
          <w:rFonts w:ascii="TH SarabunIT๙" w:hAnsi="TH SarabunIT๙" w:cs="TH SarabunIT๙"/>
          <w:cs/>
        </w:rPr>
        <w:t>การควบคุมการเลี้ยงหรือปล่อยสัตว์</w:t>
      </w:r>
    </w:p>
    <w:p w:rsidR="000F441A" w:rsidRPr="008720D8" w:rsidRDefault="000F441A" w:rsidP="00F817AC">
      <w:pPr>
        <w:pStyle w:val="a3"/>
        <w:ind w:firstLine="1440"/>
        <w:jc w:val="thaiDistribute"/>
        <w:rPr>
          <w:rFonts w:ascii="TH SarabunIT๙" w:hAnsi="TH SarabunIT๙" w:cs="TH SarabunIT๙"/>
          <w:lang w:val="en-US"/>
        </w:rPr>
      </w:pPr>
      <w:r w:rsidRPr="008720D8">
        <w:rPr>
          <w:rFonts w:ascii="TH SarabunIT๙" w:hAnsi="TH SarabunIT๙" w:cs="TH SarabunIT๙"/>
          <w:cs/>
        </w:rPr>
        <w:t>อาศัยอำนาจตามความในมาตรา 71 แห่งพระราชบัญญัติสภาตำบล</w:t>
      </w:r>
      <w:r>
        <w:rPr>
          <w:rFonts w:ascii="TH SarabunIT๙" w:hAnsi="TH SarabunIT๙" w:cs="TH SarabunIT๙" w:hint="cs"/>
          <w:cs/>
        </w:rPr>
        <w:t>แ</w:t>
      </w:r>
      <w:r w:rsidRPr="008720D8">
        <w:rPr>
          <w:rFonts w:ascii="TH SarabunIT๙" w:hAnsi="TH SarabunIT๙" w:cs="TH SarabunIT๙"/>
          <w:cs/>
        </w:rPr>
        <w:t>ละองค์การบริหารส่วนตำบล พ.ศ.2537 และที่แก้ไขเพิ่มเติม ประกอบกับ มาตรา 29</w:t>
      </w:r>
      <w:r>
        <w:rPr>
          <w:rFonts w:ascii="TH SarabunIT๙" w:hAnsi="TH SarabunIT๙" w:cs="TH SarabunIT๙" w:hint="cs"/>
          <w:cs/>
        </w:rPr>
        <w:t xml:space="preserve"> </w:t>
      </w:r>
      <w:r w:rsidR="00CB1503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แห่งพระราชบัญญัติการสาธารณสุข</w:t>
      </w:r>
      <w:r w:rsidRPr="008720D8">
        <w:rPr>
          <w:rFonts w:ascii="TH SarabunIT๙" w:hAnsi="TH SarabunIT๙" w:cs="TH SarabunIT๙"/>
          <w:cs/>
        </w:rPr>
        <w:t xml:space="preserve"> พ.ศ.2535 </w:t>
      </w:r>
      <w:r w:rsidR="00F817AC">
        <w:rPr>
          <w:rFonts w:ascii="TH SarabunIT๙" w:hAnsi="TH SarabunIT๙" w:cs="TH SarabunIT๙" w:hint="cs"/>
          <w:cs/>
        </w:rPr>
        <w:t>และที่แก้ไขเพิ่มเติม  องค์การบริหารส่วนตำบลลุงเขว้า  โดยความเห็นของของสภาอง</w:t>
      </w:r>
      <w:r w:rsidR="003B325F">
        <w:rPr>
          <w:rFonts w:ascii="TH SarabunIT๙" w:hAnsi="TH SarabunIT๙" w:cs="TH SarabunIT๙" w:hint="cs"/>
          <w:cs/>
        </w:rPr>
        <w:t>ค์การบริหารส่วนตำบลลุงเขว้า  และน</w:t>
      </w:r>
      <w:r w:rsidR="00F817AC">
        <w:rPr>
          <w:rFonts w:ascii="TH SarabunIT๙" w:hAnsi="TH SarabunIT๙" w:cs="TH SarabunIT๙" w:hint="cs"/>
          <w:cs/>
        </w:rPr>
        <w:t>ายอำเภอหนองบุญมาก  จึงตรา</w:t>
      </w:r>
      <w:r w:rsidRPr="008720D8">
        <w:rPr>
          <w:rFonts w:ascii="TH SarabunIT๙" w:hAnsi="TH SarabunIT๙" w:cs="TH SarabunIT๙"/>
          <w:cs/>
        </w:rPr>
        <w:t xml:space="preserve">ข้อบัญญัติไว้ดังต่อไปนี้ </w:t>
      </w: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  <w:cs/>
        </w:rPr>
        <w:t xml:space="preserve">ข้อ 1 ข้อบัญญัตินี้เรียกว่า </w:t>
      </w:r>
      <w:r w:rsidRPr="008720D8">
        <w:rPr>
          <w:rFonts w:ascii="TH SarabunIT๙" w:hAnsi="TH SarabunIT๙" w:cs="TH SarabunIT๙"/>
        </w:rPr>
        <w:t>“</w:t>
      </w:r>
      <w:r w:rsidRPr="008720D8">
        <w:rPr>
          <w:rFonts w:ascii="TH SarabunIT๙" w:hAnsi="TH SarabunIT๙" w:cs="TH SarabunIT๙"/>
          <w:cs/>
        </w:rPr>
        <w:t>ข้อบัญญัติองค์การบริหารส่วนตำบล</w:t>
      </w:r>
      <w:r w:rsidR="00A820F3">
        <w:rPr>
          <w:rFonts w:ascii="TH SarabunIT๙" w:hAnsi="TH SarabunIT๙" w:cs="TH SarabunIT๙" w:hint="cs"/>
          <w:cs/>
        </w:rPr>
        <w:t>ลุงเขว้า</w:t>
      </w:r>
      <w:r w:rsidRPr="008720D8">
        <w:rPr>
          <w:rFonts w:ascii="TH SarabunIT๙" w:hAnsi="TH SarabunIT๙" w:cs="TH SarabunIT๙"/>
          <w:cs/>
        </w:rPr>
        <w:t xml:space="preserve">  การควบคุมการเลี้ยงหรือปล่อยสัตว์</w:t>
      </w:r>
      <w:r>
        <w:rPr>
          <w:rFonts w:ascii="TH SarabunIT๙" w:hAnsi="TH SarabunIT๙" w:cs="TH SarabunIT๙"/>
          <w:cs/>
        </w:rPr>
        <w:t xml:space="preserve"> พ.ศ.</w:t>
      </w:r>
      <w:r>
        <w:rPr>
          <w:rFonts w:ascii="TH SarabunIT๙" w:hAnsi="TH SarabunIT๙" w:cs="TH SarabunIT๙" w:hint="cs"/>
          <w:cs/>
        </w:rPr>
        <w:t xml:space="preserve"> 256</w:t>
      </w:r>
      <w:r w:rsidR="00A820F3">
        <w:rPr>
          <w:rFonts w:ascii="TH SarabunIT๙" w:hAnsi="TH SarabunIT๙" w:cs="TH SarabunIT๙" w:hint="cs"/>
          <w:cs/>
        </w:rPr>
        <w:t>2</w:t>
      </w:r>
      <w:r w:rsidRPr="008720D8">
        <w:rPr>
          <w:rFonts w:ascii="TH SarabunIT๙" w:hAnsi="TH SarabunIT๙" w:cs="TH SarabunIT๙"/>
        </w:rPr>
        <w:t>”</w:t>
      </w: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  <w:cs/>
        </w:rPr>
      </w:pP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  <w:cs/>
        </w:rPr>
        <w:t>ข้อ 2 ข้อบัญญัตินี้ให้ใช้บังคับในเขตองค์การบริหารส่วนตำบล</w:t>
      </w:r>
      <w:r w:rsidR="00A820F3">
        <w:rPr>
          <w:rFonts w:ascii="TH SarabunIT๙" w:hAnsi="TH SarabunIT๙" w:cs="TH SarabunIT๙" w:hint="cs"/>
          <w:cs/>
        </w:rPr>
        <w:t>ลุงเขว้า</w:t>
      </w:r>
      <w:r w:rsidRPr="008720D8">
        <w:rPr>
          <w:rFonts w:ascii="TH SarabunIT๙" w:hAnsi="TH SarabunIT๙" w:cs="TH SarabunIT๙"/>
          <w:cs/>
        </w:rPr>
        <w:t xml:space="preserve">  ตั้งแต่วัน</w:t>
      </w:r>
      <w:r w:rsidR="00974E46">
        <w:rPr>
          <w:rFonts w:ascii="TH SarabunIT๙" w:hAnsi="TH SarabunIT๙" w:cs="TH SarabunIT๙" w:hint="cs"/>
          <w:cs/>
        </w:rPr>
        <w:t>ถัดจากวันประกาศในราชกิจจานุเบกษา</w:t>
      </w:r>
      <w:r w:rsidR="00F817AC">
        <w:rPr>
          <w:rFonts w:ascii="TH SarabunIT๙" w:hAnsi="TH SarabunIT๙" w:cs="TH SarabunIT๙" w:hint="cs"/>
          <w:cs/>
        </w:rPr>
        <w:t>เป็นต้นไป</w:t>
      </w:r>
      <w:r w:rsidR="00974E46">
        <w:rPr>
          <w:rFonts w:ascii="TH SarabunIT๙" w:hAnsi="TH SarabunIT๙" w:cs="TH SarabunIT๙" w:hint="cs"/>
          <w:cs/>
        </w:rPr>
        <w:t xml:space="preserve">  </w:t>
      </w:r>
    </w:p>
    <w:p w:rsidR="0064650E" w:rsidRPr="008720D8" w:rsidRDefault="0064650E" w:rsidP="000F441A">
      <w:pPr>
        <w:jc w:val="thaiDistribute"/>
        <w:rPr>
          <w:rFonts w:ascii="TH SarabunIT๙" w:hAnsi="TH SarabunIT๙" w:cs="TH SarabunIT๙"/>
        </w:rPr>
      </w:pPr>
    </w:p>
    <w:p w:rsidR="000F441A" w:rsidRPr="008720D8" w:rsidRDefault="000F441A" w:rsidP="00775EFF">
      <w:pPr>
        <w:jc w:val="thaiDistribute"/>
        <w:rPr>
          <w:rFonts w:ascii="TH SarabunIT๙" w:hAnsi="TH SarabunIT๙" w:cs="TH SarabunIT๙"/>
        </w:rPr>
      </w:pP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  <w:cs/>
        </w:rPr>
        <w:t xml:space="preserve">ข้อ 3 </w:t>
      </w:r>
      <w:r w:rsidR="00775EFF">
        <w:rPr>
          <w:rFonts w:ascii="TH SarabunIT๙" w:hAnsi="TH SarabunIT๙" w:cs="TH SarabunIT๙" w:hint="cs"/>
          <w:cs/>
        </w:rPr>
        <w:t xml:space="preserve"> </w:t>
      </w:r>
      <w:r w:rsidRPr="008720D8">
        <w:rPr>
          <w:rFonts w:ascii="TH SarabunIT๙" w:hAnsi="TH SarabunIT๙" w:cs="TH SarabunIT๙"/>
          <w:cs/>
        </w:rPr>
        <w:t>ในข้อบัญญัตินี้</w:t>
      </w:r>
    </w:p>
    <w:p w:rsidR="000F441A" w:rsidRPr="008720D8" w:rsidRDefault="00974E46" w:rsidP="00517E9B">
      <w:pPr>
        <w:ind w:firstLine="1992"/>
        <w:jc w:val="both"/>
        <w:rPr>
          <w:rFonts w:ascii="TH SarabunIT๙" w:hAnsi="TH SarabunIT๙" w:cs="TH SarabunIT๙"/>
        </w:rPr>
      </w:pPr>
      <w:r w:rsidRPr="008720D8">
        <w:rPr>
          <w:rFonts w:ascii="TH SarabunIT๙" w:hAnsi="TH SarabunIT๙" w:cs="TH SarabunIT๙"/>
        </w:rPr>
        <w:t xml:space="preserve"> </w:t>
      </w:r>
      <w:r w:rsidR="000F441A" w:rsidRPr="008720D8">
        <w:rPr>
          <w:rFonts w:ascii="TH SarabunIT๙" w:hAnsi="TH SarabunIT๙" w:cs="TH SarabunIT๙"/>
        </w:rPr>
        <w:t>“</w:t>
      </w:r>
      <w:r w:rsidR="000F441A" w:rsidRPr="008720D8">
        <w:rPr>
          <w:rFonts w:ascii="TH SarabunIT๙" w:hAnsi="TH SarabunIT๙" w:cs="TH SarabunIT๙"/>
          <w:cs/>
        </w:rPr>
        <w:t>การเลี้ยงสัตว์</w:t>
      </w:r>
      <w:r w:rsidR="000F441A" w:rsidRPr="008720D8">
        <w:rPr>
          <w:rFonts w:ascii="TH SarabunIT๙" w:hAnsi="TH SarabunIT๙" w:cs="TH SarabunIT๙"/>
        </w:rPr>
        <w:t>”</w:t>
      </w:r>
      <w:r w:rsidR="000F441A" w:rsidRPr="008720D8">
        <w:rPr>
          <w:rFonts w:ascii="TH SarabunIT๙" w:hAnsi="TH SarabunIT๙" w:cs="TH SarabunIT๙"/>
          <w:cs/>
        </w:rPr>
        <w:t xml:space="preserve"> หมายความว่า การเลี้ยงสัตว์ในสถานที่เลี้ยงสัตว์</w:t>
      </w:r>
    </w:p>
    <w:p w:rsidR="000F441A" w:rsidRPr="008720D8" w:rsidRDefault="000F441A" w:rsidP="00517E9B">
      <w:pPr>
        <w:ind w:firstLine="1992"/>
        <w:jc w:val="both"/>
        <w:rPr>
          <w:rFonts w:ascii="TH SarabunIT๙" w:hAnsi="TH SarabunIT๙" w:cs="TH SarabunIT๙"/>
        </w:rPr>
      </w:pPr>
      <w:r w:rsidRPr="008720D8">
        <w:rPr>
          <w:rFonts w:ascii="TH SarabunIT๙" w:hAnsi="TH SarabunIT๙" w:cs="TH SarabunIT๙"/>
        </w:rPr>
        <w:t>“</w:t>
      </w:r>
      <w:r w:rsidRPr="008720D8">
        <w:rPr>
          <w:rFonts w:ascii="TH SarabunIT๙" w:hAnsi="TH SarabunIT๙" w:cs="TH SarabunIT๙"/>
          <w:cs/>
        </w:rPr>
        <w:t>การปล่อยสัตว์</w:t>
      </w:r>
      <w:r w:rsidRPr="008720D8">
        <w:rPr>
          <w:rFonts w:ascii="TH SarabunIT๙" w:hAnsi="TH SarabunIT๙" w:cs="TH SarabunIT๙"/>
        </w:rPr>
        <w:t>”</w:t>
      </w:r>
      <w:r w:rsidRPr="008720D8">
        <w:rPr>
          <w:rFonts w:ascii="TH SarabunIT๙" w:hAnsi="TH SarabunIT๙" w:cs="TH SarabunIT๙"/>
          <w:cs/>
        </w:rPr>
        <w:t xml:space="preserve"> หมายความว่า การเลี้ยงสัตว์ในลักษณะที่มีการปล่อยให้อยู่นอกสถานที่เลี้ยงสัตว์ รวมทั้งการสละการครอบครองสัตว์</w:t>
      </w:r>
    </w:p>
    <w:p w:rsidR="000F441A" w:rsidRDefault="000F441A" w:rsidP="00517E9B">
      <w:pPr>
        <w:ind w:firstLine="1992"/>
        <w:jc w:val="both"/>
        <w:rPr>
          <w:rFonts w:ascii="TH SarabunIT๙" w:hAnsi="TH SarabunIT๙" w:cs="TH SarabunIT๙"/>
        </w:rPr>
      </w:pPr>
      <w:r w:rsidRPr="008720D8">
        <w:rPr>
          <w:rFonts w:ascii="TH SarabunIT๙" w:hAnsi="TH SarabunIT๙" w:cs="TH SarabunIT๙"/>
        </w:rPr>
        <w:t>“</w:t>
      </w:r>
      <w:r w:rsidRPr="008720D8">
        <w:rPr>
          <w:rFonts w:ascii="TH SarabunIT๙" w:hAnsi="TH SarabunIT๙" w:cs="TH SarabunIT๙"/>
          <w:cs/>
        </w:rPr>
        <w:t>สถานที่เลี้ยงสัตว์</w:t>
      </w:r>
      <w:r w:rsidRPr="008720D8">
        <w:rPr>
          <w:rFonts w:ascii="TH SarabunIT๙" w:hAnsi="TH SarabunIT๙" w:cs="TH SarabunIT๙"/>
        </w:rPr>
        <w:t>”</w:t>
      </w:r>
      <w:r w:rsidRPr="008720D8">
        <w:rPr>
          <w:rFonts w:ascii="TH SarabunIT๙" w:hAnsi="TH SarabunIT๙" w:cs="TH SarabunIT๙"/>
          <w:cs/>
        </w:rPr>
        <w:t xml:space="preserve"> หมายความว่า คอกสัตว์ กรงสัตว์ ที่ขังสัตว์ หรือสถานที่ในลักษณะอื่นที่ใช้ในการควบคุมสัตว์ที่เลี้ยง</w:t>
      </w:r>
    </w:p>
    <w:p w:rsidR="00775EFF" w:rsidRDefault="00775EFF" w:rsidP="00517E9B">
      <w:pPr>
        <w:ind w:firstLine="1992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“ราชการส่วนท้องถิ่น”  หมายความว่า  องค์การบริหารส่วนตำบลลุงเขว้า</w:t>
      </w:r>
    </w:p>
    <w:p w:rsidR="00775EFF" w:rsidRPr="008720D8" w:rsidRDefault="00775EFF" w:rsidP="00775EFF">
      <w:pPr>
        <w:ind w:firstLine="1992"/>
        <w:jc w:val="both"/>
        <w:rPr>
          <w:rFonts w:ascii="TH SarabunIT๙" w:hAnsi="TH SarabunIT๙" w:cs="TH SarabunIT๙"/>
          <w:cs/>
        </w:rPr>
      </w:pPr>
      <w:r w:rsidRPr="008720D8">
        <w:rPr>
          <w:rFonts w:ascii="TH SarabunIT๙" w:hAnsi="TH SarabunIT๙" w:cs="TH SarabunIT๙"/>
        </w:rPr>
        <w:t>“</w:t>
      </w:r>
      <w:r w:rsidRPr="008720D8">
        <w:rPr>
          <w:rFonts w:ascii="TH SarabunIT๙" w:hAnsi="TH SarabunIT๙" w:cs="TH SarabunIT๙"/>
          <w:cs/>
        </w:rPr>
        <w:t>เจ้าพนักงานท้องถิ่น</w:t>
      </w:r>
      <w:r w:rsidRPr="008720D8">
        <w:rPr>
          <w:rFonts w:ascii="TH SarabunIT๙" w:hAnsi="TH SarabunIT๙" w:cs="TH SarabunIT๙"/>
        </w:rPr>
        <w:t xml:space="preserve">” </w:t>
      </w:r>
      <w:r w:rsidRPr="008720D8">
        <w:rPr>
          <w:rFonts w:ascii="TH SarabunIT๙" w:hAnsi="TH SarabunIT๙" w:cs="TH SarabunIT๙"/>
          <w:cs/>
        </w:rPr>
        <w:t>หมายความว่า นายกองค์การบริหารส่วนตำบล</w:t>
      </w:r>
      <w:r>
        <w:rPr>
          <w:rFonts w:ascii="TH SarabunIT๙" w:hAnsi="TH SarabunIT๙" w:cs="TH SarabunIT๙" w:hint="cs"/>
          <w:cs/>
        </w:rPr>
        <w:t>ลุงเขว้า</w:t>
      </w:r>
    </w:p>
    <w:p w:rsidR="00992341" w:rsidRDefault="000F441A" w:rsidP="00775EFF">
      <w:pPr>
        <w:ind w:firstLine="1992"/>
        <w:jc w:val="thaiDistribute"/>
        <w:rPr>
          <w:rFonts w:ascii="TH SarabunIT๙" w:hAnsi="TH SarabunIT๙" w:cs="TH SarabunIT๙"/>
        </w:rPr>
      </w:pPr>
      <w:r w:rsidRPr="008720D8">
        <w:rPr>
          <w:rFonts w:ascii="TH SarabunIT๙" w:hAnsi="TH SarabunIT๙" w:cs="TH SarabunIT๙"/>
        </w:rPr>
        <w:t>“</w:t>
      </w:r>
      <w:r w:rsidRPr="008720D8">
        <w:rPr>
          <w:rFonts w:ascii="TH SarabunIT๙" w:hAnsi="TH SarabunIT๙" w:cs="TH SarabunIT๙"/>
          <w:cs/>
        </w:rPr>
        <w:t>เจ้าพนักงานสาธารณสุข</w:t>
      </w:r>
      <w:r w:rsidR="00775EFF">
        <w:rPr>
          <w:rFonts w:ascii="TH SarabunIT๙" w:hAnsi="TH SarabunIT๙" w:cs="TH SarabunIT๙"/>
        </w:rPr>
        <w:t xml:space="preserve">” </w:t>
      </w:r>
      <w:r w:rsidRPr="008720D8">
        <w:rPr>
          <w:rFonts w:ascii="TH SarabunIT๙" w:hAnsi="TH SarabunIT๙" w:cs="TH SarabunIT๙"/>
          <w:cs/>
        </w:rPr>
        <w:t>หมายความว่า เจ้าพนักงานซึ่งได้รับการแต่งตั้งจาก</w:t>
      </w:r>
      <w:r w:rsidRPr="008720D8">
        <w:rPr>
          <w:rFonts w:ascii="TH SarabunIT๙" w:hAnsi="TH SarabunIT๙" w:cs="TH SarabunIT๙"/>
          <w:cs/>
        </w:rPr>
        <w:br/>
        <w:t>รัฐมนตรีว่าการกระทรวงสาธารณสุขให้ปฏิบัติการตามพระราชบัญญัติการสาธารณสุข พ.ศ.2535</w:t>
      </w:r>
    </w:p>
    <w:p w:rsidR="00775EFF" w:rsidRPr="008720D8" w:rsidRDefault="00775EFF" w:rsidP="00775EFF">
      <w:pPr>
        <w:ind w:firstLine="1992"/>
        <w:jc w:val="thaiDistribute"/>
        <w:rPr>
          <w:rFonts w:ascii="TH SarabunIT๙" w:hAnsi="TH SarabunIT๙" w:cs="TH SarabunIT๙"/>
        </w:rPr>
      </w:pPr>
    </w:p>
    <w:p w:rsidR="000F441A" w:rsidRPr="00110952" w:rsidRDefault="000F441A" w:rsidP="00C214DD">
      <w:pPr>
        <w:jc w:val="thaiDistribute"/>
        <w:rPr>
          <w:rFonts w:ascii="TH SarabunIT๙" w:hAnsi="TH SarabunIT๙" w:cs="TH SarabunIT๙"/>
          <w:cs/>
        </w:rPr>
      </w:pP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  <w:cs/>
        </w:rPr>
        <w:t xml:space="preserve">ข้อ </w:t>
      </w:r>
      <w:r w:rsidR="00775EFF">
        <w:rPr>
          <w:rFonts w:ascii="TH SarabunIT๙" w:hAnsi="TH SarabunIT๙" w:cs="TH SarabunIT๙"/>
        </w:rPr>
        <w:t>4</w:t>
      </w:r>
      <w:r w:rsidRPr="008720D8">
        <w:rPr>
          <w:rFonts w:ascii="TH SarabunIT๙" w:hAnsi="TH SarabunIT๙" w:cs="TH SarabunIT๙"/>
          <w:cs/>
        </w:rPr>
        <w:t xml:space="preserve"> เพื่อประโยชน์ในการรักษาสภาวะความเป็นอยู่ที่เหมาะสมกับการดำรงชีพของประชาชนในท้องถิ่นหรือเพื่อป้องกันอันตรายจากเชื้อโรคที่เกิดจากสัตว์ ใ</w:t>
      </w:r>
      <w:r w:rsidR="00110952">
        <w:rPr>
          <w:rFonts w:ascii="TH SarabunIT๙" w:hAnsi="TH SarabunIT๙" w:cs="TH SarabunIT๙" w:hint="cs"/>
          <w:cs/>
        </w:rPr>
        <w:t>น</w:t>
      </w:r>
      <w:r w:rsidRPr="008720D8">
        <w:rPr>
          <w:rFonts w:ascii="TH SarabunIT๙" w:hAnsi="TH SarabunIT๙" w:cs="TH SarabunIT๙"/>
          <w:cs/>
        </w:rPr>
        <w:t>พื้นที่ในเขตอำนาจของ</w:t>
      </w:r>
      <w:r w:rsidR="00110952">
        <w:rPr>
          <w:rFonts w:ascii="TH SarabunIT๙" w:hAnsi="TH SarabunIT๙" w:cs="TH SarabunIT๙" w:hint="cs"/>
          <w:cs/>
        </w:rPr>
        <w:t xml:space="preserve">องค์การบริหารส่วนตำบลลุงเขว้า  </w:t>
      </w:r>
      <w:r w:rsidR="00775EFF">
        <w:rPr>
          <w:rFonts w:ascii="TH SarabunIT๙" w:hAnsi="TH SarabunIT๙" w:cs="TH SarabunIT๙" w:hint="cs"/>
          <w:cs/>
        </w:rPr>
        <w:t>เป็นเขต</w:t>
      </w:r>
      <w:r w:rsidRPr="008720D8">
        <w:rPr>
          <w:rFonts w:ascii="TH SarabunIT๙" w:hAnsi="TH SarabunIT๙" w:cs="TH SarabunIT๙"/>
          <w:cs/>
        </w:rPr>
        <w:t>ควบคุมการเลี้ยงหรือปล่อยสัตว์</w:t>
      </w:r>
      <w:r w:rsidR="00110952">
        <w:rPr>
          <w:rFonts w:ascii="TH SarabunIT๙" w:hAnsi="TH SarabunIT๙" w:cs="TH SarabunIT๙"/>
        </w:rPr>
        <w:t xml:space="preserve">  </w:t>
      </w:r>
      <w:r w:rsidR="00110952">
        <w:rPr>
          <w:rFonts w:ascii="TH SarabunIT๙" w:hAnsi="TH SarabunIT๙" w:cs="TH SarabunIT๙" w:hint="cs"/>
          <w:cs/>
        </w:rPr>
        <w:t>ดังนี้</w:t>
      </w:r>
    </w:p>
    <w:p w:rsidR="000F441A" w:rsidRDefault="000F441A" w:rsidP="008A18B6">
      <w:pPr>
        <w:spacing w:before="240"/>
        <w:ind w:firstLine="1440"/>
        <w:jc w:val="thaiDistribute"/>
        <w:rPr>
          <w:rFonts w:ascii="TH SarabunIT๙" w:hAnsi="TH SarabunIT๙" w:cs="TH SarabunIT๙"/>
          <w:color w:val="000000"/>
        </w:rPr>
      </w:pPr>
      <w:r w:rsidRPr="008720D8">
        <w:rPr>
          <w:rFonts w:ascii="TH SarabunIT๙" w:hAnsi="TH SarabunIT๙" w:cs="TH SarabunIT๙" w:hint="cs"/>
          <w:cs/>
        </w:rPr>
        <w:tab/>
      </w:r>
      <w:r w:rsidRPr="008720D8">
        <w:rPr>
          <w:rFonts w:ascii="TH SarabunIT๙" w:hAnsi="TH SarabunIT๙" w:cs="TH SarabunIT๙"/>
          <w:cs/>
        </w:rPr>
        <w:t>1</w:t>
      </w:r>
      <w:r w:rsidR="008A18B6">
        <w:rPr>
          <w:rFonts w:ascii="TH SarabunIT๙" w:hAnsi="TH SarabunIT๙" w:cs="TH SarabunIT๙" w:hint="cs"/>
          <w:cs/>
        </w:rPr>
        <w:t>.</w:t>
      </w:r>
      <w:r w:rsidRPr="008720D8">
        <w:rPr>
          <w:rFonts w:ascii="TH SarabunIT๙" w:hAnsi="TH SarabunIT๙" w:cs="TH SarabunIT๙"/>
          <w:cs/>
        </w:rPr>
        <w:t xml:space="preserve"> </w:t>
      </w:r>
      <w:r w:rsidR="008A18B6">
        <w:rPr>
          <w:rFonts w:ascii="TH SarabunIT๙" w:hAnsi="TH SarabunIT๙" w:cs="TH SarabunIT๙" w:hint="cs"/>
          <w:color w:val="000000"/>
          <w:cs/>
        </w:rPr>
        <w:t>ให้พื้นที่ต่อไปนี้เป็นเขตห้ามเลี้ยงหรือปล่อยสัตว์</w:t>
      </w:r>
      <w:r w:rsidR="00775EFF">
        <w:rPr>
          <w:rFonts w:ascii="TH SarabunIT๙" w:hAnsi="TH SarabunIT๙" w:cs="TH SarabunIT๙" w:hint="cs"/>
          <w:color w:val="000000"/>
          <w:cs/>
        </w:rPr>
        <w:t xml:space="preserve">โดยเด็ดชาด  </w:t>
      </w:r>
    </w:p>
    <w:p w:rsidR="000F441A" w:rsidRPr="008720D8" w:rsidRDefault="008A18B6" w:rsidP="00AF19F4">
      <w:pPr>
        <w:ind w:firstLine="144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ab/>
        <w:t xml:space="preserve">(1.1)  </w:t>
      </w:r>
      <w:r w:rsidR="00110952">
        <w:rPr>
          <w:rFonts w:ascii="TH SarabunIT๙" w:hAnsi="TH SarabunIT๙" w:cs="TH SarabunIT๙" w:hint="cs"/>
          <w:color w:val="000000"/>
          <w:cs/>
        </w:rPr>
        <w:t>พื้นที่สาธารณะเป็นเขตห้ามเลี้ยงหรือปล่อยสัตว์โดยเด็ดขาด</w:t>
      </w:r>
    </w:p>
    <w:p w:rsidR="000F441A" w:rsidRDefault="000F441A" w:rsidP="00517E9B">
      <w:pPr>
        <w:ind w:firstLine="2127"/>
        <w:jc w:val="thaiDistribute"/>
        <w:rPr>
          <w:rFonts w:ascii="TH SarabunIT๙" w:hAnsi="TH SarabunIT๙" w:cs="TH SarabunIT๙"/>
        </w:rPr>
      </w:pPr>
      <w:r w:rsidRPr="008720D8">
        <w:rPr>
          <w:rFonts w:ascii="TH SarabunIT๙" w:hAnsi="TH SarabunIT๙" w:cs="TH SarabunIT๙"/>
          <w:color w:val="000000"/>
          <w:cs/>
        </w:rPr>
        <w:t>2</w:t>
      </w:r>
      <w:r w:rsidR="008A18B6">
        <w:rPr>
          <w:rFonts w:ascii="TH SarabunIT๙" w:hAnsi="TH SarabunIT๙" w:cs="TH SarabunIT๙" w:hint="cs"/>
          <w:color w:val="000000"/>
          <w:cs/>
        </w:rPr>
        <w:t>.</w:t>
      </w:r>
      <w:r w:rsidRPr="008720D8">
        <w:rPr>
          <w:rFonts w:ascii="TH SarabunIT๙" w:hAnsi="TH SarabunIT๙" w:cs="TH SarabunIT๙"/>
          <w:color w:val="000000"/>
          <w:cs/>
        </w:rPr>
        <w:t xml:space="preserve"> </w:t>
      </w:r>
      <w:r w:rsidR="008A18B6">
        <w:rPr>
          <w:rFonts w:ascii="TH SarabunIT๙" w:hAnsi="TH SarabunIT๙" w:cs="TH SarabunIT๙" w:hint="cs"/>
          <w:color w:val="000000"/>
          <w:cs/>
        </w:rPr>
        <w:t>ให้พื้นที่ต่อไปนี้เป็นเขตห้ามเลี้ยงหรือปล่อยสัตว์เกินจำนวนที่กำหนด  ดังนี้</w:t>
      </w:r>
    </w:p>
    <w:p w:rsidR="008A18B6" w:rsidRDefault="008A18B6" w:rsidP="00517E9B">
      <w:pPr>
        <w:ind w:firstLine="212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(2.1)  </w:t>
      </w:r>
      <w:r w:rsidR="00110952">
        <w:rPr>
          <w:rFonts w:ascii="TH SarabunIT๙" w:hAnsi="TH SarabunIT๙" w:cs="TH SarabunIT๙" w:hint="cs"/>
          <w:cs/>
        </w:rPr>
        <w:t xml:space="preserve">พื้นที่อยู่อาศัยบ้านเรือนเป็นเขตห้ามเลี้ยงสัตว์และปล่อยสัตว์ประเภท สุนัข  แมว เกินจำนวน  </w:t>
      </w:r>
      <w:r w:rsidR="00AF19F4">
        <w:rPr>
          <w:rFonts w:ascii="TH SarabunIT๙" w:hAnsi="TH SarabunIT๙" w:cs="TH SarabunIT๙" w:hint="cs"/>
          <w:cs/>
        </w:rPr>
        <w:t>10</w:t>
      </w:r>
      <w:r w:rsidR="00110952">
        <w:rPr>
          <w:rFonts w:ascii="TH SarabunIT๙" w:hAnsi="TH SarabunIT๙" w:cs="TH SarabunIT๙" w:hint="cs"/>
          <w:cs/>
        </w:rPr>
        <w:t xml:space="preserve">  ตัว</w:t>
      </w:r>
    </w:p>
    <w:p w:rsidR="00AF19F4" w:rsidRDefault="00AF19F4" w:rsidP="00517E9B">
      <w:pPr>
        <w:ind w:firstLine="2127"/>
        <w:jc w:val="thaiDistribute"/>
        <w:rPr>
          <w:rFonts w:ascii="TH SarabunIT๙" w:hAnsi="TH SarabunIT๙" w:cs="TH SarabunIT๙"/>
        </w:rPr>
      </w:pPr>
    </w:p>
    <w:p w:rsidR="00AF19F4" w:rsidRDefault="00AF19F4" w:rsidP="00517E9B">
      <w:pPr>
        <w:ind w:firstLine="2127"/>
        <w:jc w:val="thaiDistribute"/>
        <w:rPr>
          <w:rFonts w:ascii="TH SarabunIT๙" w:hAnsi="TH SarabunIT๙" w:cs="TH SarabunIT๙"/>
        </w:rPr>
      </w:pPr>
    </w:p>
    <w:p w:rsidR="005B42C2" w:rsidRDefault="005B42C2" w:rsidP="00517E9B">
      <w:pPr>
        <w:ind w:firstLine="2127"/>
        <w:jc w:val="thaiDistribute"/>
        <w:rPr>
          <w:rFonts w:ascii="TH SarabunIT๙" w:hAnsi="TH SarabunIT๙" w:cs="TH SarabunIT๙"/>
        </w:rPr>
      </w:pPr>
    </w:p>
    <w:p w:rsidR="005B42C2" w:rsidRDefault="005B42C2" w:rsidP="00517E9B">
      <w:pPr>
        <w:ind w:firstLine="2127"/>
        <w:jc w:val="thaiDistribute"/>
        <w:rPr>
          <w:rFonts w:ascii="TH SarabunIT๙" w:hAnsi="TH SarabunIT๙" w:cs="TH SarabunIT๙"/>
          <w:cs/>
        </w:rPr>
      </w:pPr>
    </w:p>
    <w:p w:rsidR="000F441A" w:rsidRDefault="008A18B6" w:rsidP="00517E9B">
      <w:pPr>
        <w:ind w:firstLine="2127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s/>
        </w:rPr>
        <w:tab/>
      </w:r>
      <w:r w:rsidR="000F441A" w:rsidRPr="008720D8">
        <w:rPr>
          <w:rFonts w:ascii="TH SarabunIT๙" w:hAnsi="TH SarabunIT๙" w:cs="TH SarabunIT๙" w:hint="cs"/>
          <w:color w:val="000000"/>
          <w:cs/>
        </w:rPr>
        <w:t>3</w:t>
      </w:r>
      <w:r w:rsidR="00596696">
        <w:rPr>
          <w:rFonts w:ascii="TH SarabunIT๙" w:hAnsi="TH SarabunIT๙" w:cs="TH SarabunIT๙" w:hint="cs"/>
          <w:color w:val="000000"/>
          <w:cs/>
        </w:rPr>
        <w:t>.</w:t>
      </w:r>
      <w:r w:rsidR="000F441A" w:rsidRPr="008720D8">
        <w:rPr>
          <w:rFonts w:ascii="TH SarabunIT๙" w:hAnsi="TH SarabunIT๙" w:cs="TH SarabunIT๙"/>
          <w:color w:val="000000"/>
        </w:rPr>
        <w:t>  </w:t>
      </w:r>
      <w:r w:rsidR="00596696">
        <w:rPr>
          <w:rFonts w:ascii="TH SarabunIT๙" w:hAnsi="TH SarabunIT๙" w:cs="TH SarabunIT๙" w:hint="cs"/>
          <w:color w:val="000000"/>
          <w:cs/>
        </w:rPr>
        <w:t>ให้พื้นที่ต่อไปนี้เป็นเขตการเลี้ยงหรือปล่อยสัตว์  ต้องอยู่ภายใต้มาตรการอย่างใดอย่างหนึ่ง  ดังนี้</w:t>
      </w:r>
    </w:p>
    <w:p w:rsidR="00596696" w:rsidRDefault="00596696" w:rsidP="00110952">
      <w:pPr>
        <w:ind w:firstLine="2127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ab/>
        <w:t xml:space="preserve">(3.1)  </w:t>
      </w:r>
      <w:r w:rsidR="00110952">
        <w:rPr>
          <w:rFonts w:ascii="TH SarabunIT๙" w:hAnsi="TH SarabunIT๙" w:cs="TH SarabunIT๙" w:hint="cs"/>
          <w:color w:val="000000"/>
          <w:cs/>
        </w:rPr>
        <w:t>พื้นที่เกษตรกรรมเป็นเขตที่การเลี้ยงหรือปล่อยสัตว์ประเภท  เป็ด  ไก่  สุกร  โค  กระบือ  ฯลฯ  ต้องมีมาตรการควบคุม  กลิ่น  เสียง  น้ำเสีย</w:t>
      </w:r>
    </w:p>
    <w:p w:rsidR="00596696" w:rsidRDefault="00110952" w:rsidP="00596696">
      <w:pPr>
        <w:ind w:firstLine="2127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ab/>
      </w:r>
      <w:r w:rsidR="00596696">
        <w:rPr>
          <w:rFonts w:ascii="TH SarabunIT๙" w:hAnsi="TH SarabunIT๙" w:cs="TH SarabunIT๙" w:hint="cs"/>
          <w:color w:val="000000"/>
          <w:cs/>
        </w:rPr>
        <w:t>4.  นอกจากการเลี้ยงสัตว์ตามปกติวิสัยแล้ว  เจ้าของสัตว์จะต้องปฏิบัติตามหลักเกณฑ์และเงื่อนไขดังต่อไปนี้</w:t>
      </w:r>
    </w:p>
    <w:p w:rsidR="00596696" w:rsidRDefault="00596696" w:rsidP="00596696">
      <w:pPr>
        <w:ind w:firstLine="2127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ab/>
        <w:t>(4.1)  จัดให้มีสถานที่เลี้ยงสัตว์ที่มั่นคงแข็งแรงตามความเหมาะสมแก่ประเภท  และชนิดของสัตว์  และมีขนาดเพียงพอแก่การดำรงชีวิตของสัตว์  มีแสงสว่างและการระบายอากาศที่เพียงพอ  มีระบบการระบายน้ำและบำบัดของเสียที่เกิดขึ้นอย่างถูกสุขลักษณะ</w:t>
      </w:r>
    </w:p>
    <w:p w:rsidR="00596696" w:rsidRDefault="00596696" w:rsidP="00596696">
      <w:pPr>
        <w:ind w:firstLine="2847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>(4.2)  รักษาสถานที่เลี้ยงสัตว์ให้สะอาดอยู่เสมอ  จัดเก็บสิ่งปฏิกูลให้</w:t>
      </w:r>
      <w:r w:rsidR="00C214DD">
        <w:rPr>
          <w:rFonts w:ascii="TH SarabunIT๙" w:hAnsi="TH SarabunIT๙" w:cs="TH SarabunIT๙" w:hint="cs"/>
          <w:color w:val="000000"/>
          <w:cs/>
        </w:rPr>
        <w:t xml:space="preserve">                     </w:t>
      </w:r>
      <w:r>
        <w:rPr>
          <w:rFonts w:ascii="TH SarabunIT๙" w:hAnsi="TH SarabunIT๙" w:cs="TH SarabunIT๙" w:hint="cs"/>
          <w:color w:val="000000"/>
          <w:cs/>
        </w:rPr>
        <w:t>ถูกสุขลักษณะเป็นประจำไม่ปล่อยให้เป็นที่สะสมหมักหมมจนเกิดกลิ่นเหม็นรบกวนผู้ที่อยู่บริเวณใกล้เคียง</w:t>
      </w:r>
    </w:p>
    <w:p w:rsidR="00992341" w:rsidRDefault="00596696" w:rsidP="00AF19F4">
      <w:pPr>
        <w:ind w:firstLine="2847"/>
        <w:jc w:val="thaiDistribute"/>
        <w:rPr>
          <w:rFonts w:ascii="TH SarabunIT๙" w:hAnsi="TH SarabunIT๙" w:cs="TH SarabunIT๙"/>
          <w:color w:val="000000"/>
          <w:cs/>
        </w:rPr>
      </w:pPr>
      <w:r>
        <w:rPr>
          <w:rFonts w:ascii="TH SarabunIT๙" w:hAnsi="TH SarabunIT๙" w:cs="TH SarabunIT๙" w:hint="cs"/>
          <w:color w:val="000000"/>
          <w:cs/>
        </w:rPr>
        <w:t xml:space="preserve">(4.3)  </w:t>
      </w:r>
      <w:r w:rsidR="00617976">
        <w:rPr>
          <w:rFonts w:ascii="TH SarabunIT๙" w:hAnsi="TH SarabunIT๙" w:cs="TH SarabunIT๙" w:hint="cs"/>
          <w:color w:val="000000"/>
          <w:cs/>
        </w:rPr>
        <w:t>เมื่อสัตว์ตายลง  เจ้าของสัตว์จะต้องกำจัดซากสัตว์  และมูลสัตว์ให้ถูกสุขลักษณะ  เพื่อป้องกันมิให้เป็นแหล่งเพาะพันธ์แมลงหรือสัตว์นำโรค  ทั้งนี้  โดยวิธีที่ไม่ก่อเหตุรำคาญจากกลิ่น  ควัน  และไม่เป็นเหตุให้เกิดการปนเปื้อนของแหล่งน้ำ</w:t>
      </w:r>
    </w:p>
    <w:p w:rsidR="00617976" w:rsidRDefault="00617976" w:rsidP="00617976">
      <w:pPr>
        <w:ind w:firstLine="2847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>(4.4)  จัดให้มีการสร้างเสริมภูมิคุ้มกันโรคในสัตว์  เพื่อป้องกันอันตรายจากเชื้อโรคที่เกิดจากสัตว์</w:t>
      </w:r>
    </w:p>
    <w:p w:rsidR="00617976" w:rsidRDefault="00617976" w:rsidP="00617976">
      <w:pPr>
        <w:ind w:firstLine="2847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>(4.5)  ให้เลี้ยงสัตว์ภายในสถา</w:t>
      </w:r>
      <w:r w:rsidR="00342948">
        <w:rPr>
          <w:rFonts w:ascii="TH SarabunIT๙" w:hAnsi="TH SarabunIT๙" w:cs="TH SarabunIT๙" w:hint="cs"/>
          <w:color w:val="000000"/>
          <w:cs/>
        </w:rPr>
        <w:t>นที่ของตน  ไม่ปล่อยให้สัตว์อยู่ภายนอกสถานที่เลี้ยงสัตว์โดยปราศจากการควบคุม  กรณีเป็นสัตว์ดุร้ายจะต้องเลี้ยงในสถานที่  หรือกรงที่บุคคลภายนอกเข้าไปไม่ถึงตัวสัตว์และมีป้านเตือนให้ระมัดระวังโดยสังเกตได้อย่างชัดเจน</w:t>
      </w:r>
    </w:p>
    <w:p w:rsidR="00342948" w:rsidRDefault="00342948" w:rsidP="00617976">
      <w:pPr>
        <w:ind w:firstLine="2847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>(4.6)  ไม่เลี้ยงสัตว์ภายในสถานที่ที่เจ้าพนักงานท้องถิ่นกำหนด</w:t>
      </w:r>
    </w:p>
    <w:p w:rsidR="00342948" w:rsidRDefault="00342948" w:rsidP="00617976">
      <w:pPr>
        <w:ind w:firstLine="2847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>(4.7)  ควบคุมดูแลสัตว์ของตนมิให้ก่ออันตรายหรือเหตุรำคาญต่อผู้อื่น</w:t>
      </w:r>
    </w:p>
    <w:p w:rsidR="000F441A" w:rsidRPr="008720D8" w:rsidRDefault="00342948" w:rsidP="00342948">
      <w:pPr>
        <w:ind w:firstLine="2847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>(4.8)  ปฏิบัติการอื่นใดตามคำแนะนำของเจ้าพนักงานสาธารณสุข  คำสั่งเจ้าพนักงานท้องถิ่นรวมทั้งข้อบังคับ  ระเบียบ  และคำสั่งขององค์การบริหารส่วนตำบลลุงเขว้า</w:t>
      </w:r>
    </w:p>
    <w:p w:rsidR="000F441A" w:rsidRPr="008720D8" w:rsidRDefault="000F441A" w:rsidP="00342948">
      <w:pPr>
        <w:spacing w:before="240"/>
        <w:ind w:firstLine="1440"/>
        <w:jc w:val="thaiDistribute"/>
        <w:rPr>
          <w:rFonts w:ascii="TH SarabunIT๙" w:hAnsi="TH SarabunIT๙" w:cs="TH SarabunIT๙"/>
        </w:rPr>
      </w:pPr>
      <w:r w:rsidRPr="008720D8">
        <w:rPr>
          <w:rFonts w:ascii="TH SarabunIT๙" w:hAnsi="TH SarabunIT๙" w:cs="TH SarabunIT๙"/>
          <w:color w:val="000000"/>
          <w:cs/>
        </w:rPr>
        <w:t xml:space="preserve">ข้อ </w:t>
      </w:r>
      <w:r w:rsidR="00342948">
        <w:rPr>
          <w:rFonts w:ascii="TH SarabunIT๙" w:hAnsi="TH SarabunIT๙" w:cs="TH SarabunIT๙" w:hint="cs"/>
          <w:cs/>
        </w:rPr>
        <w:t xml:space="preserve">6  </w:t>
      </w:r>
      <w:r w:rsidRPr="008720D8">
        <w:rPr>
          <w:rFonts w:ascii="TH SarabunIT๙" w:hAnsi="TH SarabunIT๙" w:cs="TH SarabunIT๙"/>
          <w:cs/>
        </w:rPr>
        <w:t>ในกรณีที่เจ้าพนักงานท้องถิ่นพบสัตว์ในที่หรือทางสาธารณะอันเป็นการฝ่าฝืนข้อ 5 โดยไม่ปรากฏเจ้าของ  ให้เจ้าพนักงานท้องถิ่นมีอำนาจกักสัตว์ดังกล่าวไว้เป็นเวลาอย่างน้อยสามสิบวัน เมื่อพ้นกำหนดแล้วยังไม่มีผู้ใดมาแสดงหลักฐานการเป็นเจ้าของเพื่อรับสัตว์คืน  ให้สัตว์นั้นตกเป็นขององค์การบริหารส่วนตำบล</w:t>
      </w:r>
      <w:r w:rsidR="00342948">
        <w:rPr>
          <w:rFonts w:ascii="TH SarabunIT๙" w:hAnsi="TH SarabunIT๙" w:cs="TH SarabunIT๙" w:hint="cs"/>
          <w:cs/>
        </w:rPr>
        <w:t xml:space="preserve"> ลุงเขว้า</w:t>
      </w:r>
      <w:r w:rsidRPr="008720D8">
        <w:rPr>
          <w:rFonts w:ascii="TH SarabunIT๙" w:hAnsi="TH SarabunIT๙" w:cs="TH SarabunIT๙"/>
          <w:cs/>
        </w:rPr>
        <w:t xml:space="preserve">  แต่ถ้าการกักสัตว์ไว้อาจก่อให้เกิดอันตรายแก่สัตว์นั้นหรือสัตว์อื่นหรือต้องเสียค่าใช้จ่ายเกินสมควร เจ้าพนักงานท้องถิ่นจะจัดการขายหรือขายทอดตลาดสัตว์นั้นตามควรแก่กรณีก่อนถึงกำหนดเวลาดังกล่าวก็ได้  เงินที่ได้จากการขายหรือขายทอดตลาดเมื่อได้หักค่าใช้จ่ายในการขายทอดตลาดและค่าเลี้ยงดูสัตว์แล้วให้เก็บรักษาไว้แทนสัตว์</w:t>
      </w: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  <w:r w:rsidRPr="008720D8">
        <w:rPr>
          <w:rFonts w:ascii="TH SarabunIT๙" w:hAnsi="TH SarabunIT๙" w:cs="TH SarabunIT๙"/>
          <w:cs/>
        </w:rPr>
        <w:tab/>
      </w:r>
      <w:r w:rsidRPr="008720D8">
        <w:rPr>
          <w:rFonts w:ascii="TH SarabunIT๙" w:hAnsi="TH SarabunIT๙" w:cs="TH SarabunIT๙"/>
          <w:cs/>
        </w:rPr>
        <w:tab/>
        <w:t>กรณีที่มิได้มีการขายหรือขายทอดตลาดสัตว์ตามวรรคหนึ่งและเจ้าของสัตว์มาขอรับสัตว์คืนภายในกำหนดเวลาตามวรรคหนึ่ง เจ้าของสัตว์ต้องเป็นผู้เสียค่าใช้จ่ายสำหรับการเลี้ยงดูสัตว์ให้แก่องค์การบริหารส่วนตำบล</w:t>
      </w:r>
      <w:r w:rsidR="00A820F3">
        <w:rPr>
          <w:rFonts w:ascii="TH SarabunIT๙" w:hAnsi="TH SarabunIT๙" w:cs="TH SarabunIT๙" w:hint="cs"/>
          <w:cs/>
        </w:rPr>
        <w:t>ลุงเขว้า</w:t>
      </w:r>
      <w:r w:rsidRPr="008720D8">
        <w:rPr>
          <w:rFonts w:ascii="TH SarabunIT๙" w:hAnsi="TH SarabunIT๙" w:cs="TH SarabunIT๙"/>
          <w:cs/>
        </w:rPr>
        <w:t xml:space="preserve">  ตามจำนวนที่ได้จ่ายจริงด้วย</w:t>
      </w: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  <w:color w:val="FF0000"/>
        </w:rPr>
      </w:pPr>
      <w:r w:rsidRPr="008720D8">
        <w:rPr>
          <w:rFonts w:ascii="TH SarabunIT๙" w:hAnsi="TH SarabunIT๙" w:cs="TH SarabunIT๙"/>
          <w:cs/>
        </w:rPr>
        <w:tab/>
      </w:r>
      <w:r w:rsidRPr="008720D8">
        <w:rPr>
          <w:rFonts w:ascii="TH SarabunIT๙" w:hAnsi="TH SarabunIT๙" w:cs="TH SarabunIT๙"/>
          <w:cs/>
        </w:rPr>
        <w:tab/>
        <w:t>กรณีที่ปรากฏว่าสัตว์ที่เจ้าพนักงานท้องถิ่นพบนั้นเป็นโรคติดต่ออันอาจเป็นอันตราย</w:t>
      </w:r>
      <w:r w:rsidR="00C35348">
        <w:rPr>
          <w:rFonts w:ascii="TH SarabunIT๙" w:hAnsi="TH SarabunIT๙" w:cs="TH SarabunIT๙" w:hint="cs"/>
          <w:cs/>
        </w:rPr>
        <w:t xml:space="preserve">                    </w:t>
      </w:r>
      <w:r w:rsidRPr="008720D8">
        <w:rPr>
          <w:rFonts w:ascii="TH SarabunIT๙" w:hAnsi="TH SarabunIT๙" w:cs="TH SarabunIT๙"/>
          <w:cs/>
        </w:rPr>
        <w:t>ต่อประชาชน ให้เจ้าพนักงานท้องถิ่นมีอำนาจทำลายหรือจัดการตามที่เห็นสมควรได้</w:t>
      </w: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  <w:cs/>
        </w:rPr>
        <w:t xml:space="preserve">ข้อ </w:t>
      </w:r>
      <w:r w:rsidR="00110952">
        <w:rPr>
          <w:rFonts w:ascii="TH SarabunIT๙" w:hAnsi="TH SarabunIT๙" w:cs="TH SarabunIT๙" w:hint="cs"/>
          <w:cs/>
        </w:rPr>
        <w:t>7</w:t>
      </w:r>
      <w:r w:rsidRPr="008720D8">
        <w:rPr>
          <w:rFonts w:ascii="TH SarabunIT๙" w:hAnsi="TH SarabunIT๙" w:cs="TH SarabunIT๙"/>
          <w:cs/>
        </w:rPr>
        <w:t xml:space="preserve"> ผู้ใดฝ่าฝืนหรือไม่ปฏิบัติตามข้อบัญญัตินี้</w:t>
      </w:r>
      <w:r>
        <w:rPr>
          <w:rFonts w:ascii="TH SarabunIT๙" w:hAnsi="TH SarabunIT๙" w:cs="TH SarabunIT๙"/>
          <w:cs/>
        </w:rPr>
        <w:t>ต้องได้รับโทษตาม</w:t>
      </w:r>
      <w:r w:rsidR="007D3FF5">
        <w:rPr>
          <w:rFonts w:ascii="TH SarabunIT๙" w:hAnsi="TH SarabunIT๙" w:cs="TH SarabunIT๙" w:hint="cs"/>
          <w:cs/>
        </w:rPr>
        <w:t>ที่กำหนดไว้ในบทกำหนดโทษแห่ง</w:t>
      </w:r>
      <w:r>
        <w:rPr>
          <w:rFonts w:ascii="TH SarabunIT๙" w:hAnsi="TH SarabunIT๙" w:cs="TH SarabunIT๙"/>
          <w:cs/>
        </w:rPr>
        <w:t xml:space="preserve">พระราชบัญญัติการสาธารณสุข พ.ศ. 2535 </w:t>
      </w:r>
    </w:p>
    <w:p w:rsidR="000F441A" w:rsidRDefault="000F441A" w:rsidP="000F441A">
      <w:pPr>
        <w:jc w:val="thaiDistribute"/>
        <w:rPr>
          <w:rFonts w:ascii="TH SarabunIT๙" w:hAnsi="TH SarabunIT๙" w:cs="TH SarabunIT๙"/>
        </w:rPr>
      </w:pPr>
    </w:p>
    <w:p w:rsidR="005B42C2" w:rsidRPr="008720D8" w:rsidRDefault="005B42C2" w:rsidP="000F441A">
      <w:pPr>
        <w:jc w:val="thaiDistribute"/>
        <w:rPr>
          <w:rFonts w:ascii="TH SarabunIT๙" w:hAnsi="TH SarabunIT๙" w:cs="TH SarabunIT๙"/>
        </w:rPr>
      </w:pP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  <w:cs/>
        </w:rPr>
        <w:t xml:space="preserve">ข้อ </w:t>
      </w:r>
      <w:r w:rsidR="00110952">
        <w:rPr>
          <w:rFonts w:ascii="TH SarabunIT๙" w:hAnsi="TH SarabunIT๙" w:cs="TH SarabunIT๙" w:hint="cs"/>
          <w:cs/>
        </w:rPr>
        <w:t>8</w:t>
      </w:r>
      <w:r w:rsidRPr="008720D8">
        <w:rPr>
          <w:rFonts w:ascii="TH SarabunIT๙" w:hAnsi="TH SarabunIT๙" w:cs="TH SarabunIT๙" w:hint="cs"/>
          <w:cs/>
        </w:rPr>
        <w:t xml:space="preserve"> </w:t>
      </w:r>
      <w:r w:rsidRPr="008720D8">
        <w:rPr>
          <w:rFonts w:ascii="TH SarabunIT๙" w:hAnsi="TH SarabunIT๙" w:cs="TH SarabunIT๙"/>
          <w:cs/>
        </w:rPr>
        <w:t xml:space="preserve"> ให้นายกองค์การบริหารส่วนตำบล</w:t>
      </w:r>
      <w:r w:rsidR="00A820F3">
        <w:rPr>
          <w:rFonts w:ascii="TH SarabunIT๙" w:hAnsi="TH SarabunIT๙" w:cs="TH SarabunIT๙" w:hint="cs"/>
          <w:cs/>
        </w:rPr>
        <w:t>ลุงเขว้า</w:t>
      </w:r>
      <w:r w:rsidRPr="008720D8">
        <w:rPr>
          <w:rFonts w:ascii="TH SarabunIT๙" w:hAnsi="TH SarabunIT๙" w:cs="TH SarabunIT๙"/>
          <w:cs/>
        </w:rPr>
        <w:t>รักษาการให้เป็นไปตามข้อบัญญัตินี้ และให้มีอำนาจออกระเบียบ ประกาศ หรือคำสั่งเพื่อปฏิบัติการให้เป็นไปตามข้อบัญญัตินี้</w:t>
      </w: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  <w:cs/>
        </w:rPr>
      </w:pP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  <w:cs/>
        </w:rPr>
        <w:t>ประกาศ  ณ  วันที่</w:t>
      </w:r>
      <w:r w:rsidR="00C35348">
        <w:rPr>
          <w:rFonts w:ascii="TH SarabunIT๙" w:hAnsi="TH SarabunIT๙" w:cs="TH SarabunIT๙"/>
        </w:rPr>
        <w:t xml:space="preserve">       </w:t>
      </w:r>
      <w:r w:rsidR="00C35348">
        <w:rPr>
          <w:rFonts w:ascii="TH SarabunIT๙" w:hAnsi="TH SarabunIT๙" w:cs="TH SarabunIT๙" w:hint="cs"/>
          <w:cs/>
        </w:rPr>
        <w:t>กันยายน  พ.ศ. 2562</w:t>
      </w: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  <w:r w:rsidRPr="008720D8">
        <w:rPr>
          <w:rFonts w:ascii="TH SarabunIT๙" w:hAnsi="TH SarabunIT๙" w:cs="TH SarabunIT๙"/>
        </w:rPr>
        <w:tab/>
      </w: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  <w:cs/>
        </w:rPr>
        <w:t>(ลงชื่อ)</w:t>
      </w: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  <w:cs/>
        </w:rPr>
        <w:t xml:space="preserve">           (</w:t>
      </w:r>
      <w:r w:rsidR="00A820F3">
        <w:rPr>
          <w:rFonts w:ascii="TH SarabunIT๙" w:hAnsi="TH SarabunIT๙" w:cs="TH SarabunIT๙" w:hint="cs"/>
          <w:cs/>
        </w:rPr>
        <w:t>นายจรูญ  นอกกระโทก</w:t>
      </w:r>
      <w:r w:rsidRPr="008720D8">
        <w:rPr>
          <w:rFonts w:ascii="TH SarabunIT๙" w:hAnsi="TH SarabunIT๙" w:cs="TH SarabunIT๙"/>
          <w:cs/>
        </w:rPr>
        <w:t>)</w:t>
      </w:r>
    </w:p>
    <w:p w:rsidR="000F441A" w:rsidRPr="008720D8" w:rsidRDefault="000F441A" w:rsidP="000F441A">
      <w:pPr>
        <w:jc w:val="thaiDistribute"/>
        <w:rPr>
          <w:rFonts w:ascii="TH SarabunIT๙" w:hAnsi="TH SarabunIT๙" w:cs="TH SarabunIT๙"/>
        </w:rPr>
      </w:pP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Pr="008720D8">
        <w:rPr>
          <w:rFonts w:ascii="TH SarabunIT๙" w:hAnsi="TH SarabunIT๙" w:cs="TH SarabunIT๙"/>
        </w:rPr>
        <w:tab/>
      </w:r>
      <w:r w:rsidR="00A820F3">
        <w:rPr>
          <w:rFonts w:ascii="TH SarabunIT๙" w:hAnsi="TH SarabunIT๙" w:cs="TH SarabunIT๙"/>
        </w:rPr>
        <w:t xml:space="preserve">   </w:t>
      </w:r>
      <w:r w:rsidRPr="008720D8">
        <w:rPr>
          <w:rFonts w:ascii="TH SarabunIT๙" w:hAnsi="TH SarabunIT๙" w:cs="TH SarabunIT๙"/>
          <w:cs/>
        </w:rPr>
        <w:t>นายกองค์การบริหารส่วนตำบล</w:t>
      </w:r>
      <w:r w:rsidR="00A820F3">
        <w:rPr>
          <w:rFonts w:ascii="TH SarabunIT๙" w:hAnsi="TH SarabunIT๙" w:cs="TH SarabunIT๙" w:hint="cs"/>
          <w:cs/>
        </w:rPr>
        <w:t>ลุงเขว้า</w:t>
      </w:r>
      <w:r w:rsidRPr="008720D8">
        <w:rPr>
          <w:rFonts w:ascii="TH SarabunIT๙" w:hAnsi="TH SarabunIT๙" w:cs="TH SarabunIT๙"/>
          <w:cs/>
        </w:rPr>
        <w:t xml:space="preserve">  </w:t>
      </w:r>
    </w:p>
    <w:p w:rsidR="00992341" w:rsidRDefault="00992341" w:rsidP="00992341">
      <w:pPr>
        <w:ind w:left="5040" w:firstLine="720"/>
        <w:jc w:val="thaiDistribute"/>
        <w:rPr>
          <w:rFonts w:ascii="TH SarabunIT๙" w:hAnsi="TH SarabunIT๙" w:cs="TH SarabunIT๙"/>
        </w:rPr>
      </w:pPr>
    </w:p>
    <w:p w:rsidR="00992341" w:rsidRDefault="006A4D11" w:rsidP="00992341">
      <w:pPr>
        <w:ind w:left="504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3.05pt;margin-top:10.3pt;width:181.4pt;height:117pt;z-index:251660288;mso-width-percent:400;mso-width-percent:400;mso-width-relative:margin;mso-height-relative:margin" stroked="f">
            <v:textbox style="mso-next-textbox:#_x0000_s1026">
              <w:txbxContent>
                <w:p w:rsidR="00517E9B" w:rsidRPr="00517E9B" w:rsidRDefault="00517E9B" w:rsidP="00517E9B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517E9B">
                    <w:rPr>
                      <w:rFonts w:ascii="TH SarabunIT๙" w:hAnsi="TH SarabunIT๙" w:cs="TH SarabunIT๙"/>
                      <w:cs/>
                    </w:rPr>
                    <w:t>เห็นชอบ</w:t>
                  </w:r>
                </w:p>
                <w:p w:rsidR="00517E9B" w:rsidRDefault="00517E9B" w:rsidP="00517E9B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17E9B" w:rsidRPr="00517E9B" w:rsidRDefault="00517E9B" w:rsidP="00517E9B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517E9B" w:rsidRPr="00517E9B" w:rsidRDefault="00517E9B" w:rsidP="00517E9B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517E9B">
                    <w:rPr>
                      <w:rFonts w:ascii="TH SarabunIT๙" w:hAnsi="TH SarabunIT๙" w:cs="TH SarabunIT๙"/>
                      <w:cs/>
                    </w:rPr>
                    <w:t>(นายธงชัย  โอฬารพัฒนะชัย)</w:t>
                  </w:r>
                </w:p>
                <w:p w:rsidR="00517E9B" w:rsidRPr="00517E9B" w:rsidRDefault="00517E9B" w:rsidP="00517E9B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517E9B">
                    <w:rPr>
                      <w:rFonts w:ascii="TH SarabunIT๙" w:hAnsi="TH SarabunIT๙" w:cs="TH SarabunIT๙"/>
                      <w:cs/>
                    </w:rPr>
                    <w:t>นายอำเภอหนองบุญมาก</w:t>
                  </w:r>
                </w:p>
                <w:p w:rsidR="00517E9B" w:rsidRDefault="00517E9B">
                  <w:pPr>
                    <w:rPr>
                      <w:rFonts w:cstheme="minorBidi"/>
                      <w:szCs w:val="28"/>
                    </w:rPr>
                  </w:pPr>
                </w:p>
              </w:txbxContent>
            </v:textbox>
          </v:shape>
        </w:pict>
      </w:r>
    </w:p>
    <w:p w:rsidR="00B6257C" w:rsidRDefault="00B6257C" w:rsidP="00517E9B">
      <w:pPr>
        <w:ind w:left="5040" w:firstLine="720"/>
        <w:jc w:val="thaiDistribute"/>
        <w:rPr>
          <w:rFonts w:ascii="TH SarabunIT๙" w:hAnsi="TH SarabunIT๙" w:cs="TH SarabunIT๙"/>
          <w:cs/>
        </w:rPr>
      </w:pPr>
    </w:p>
    <w:p w:rsidR="00B6257C" w:rsidRPr="00B6257C" w:rsidRDefault="00B6257C" w:rsidP="00B6257C">
      <w:pPr>
        <w:rPr>
          <w:rFonts w:ascii="TH SarabunIT๙" w:hAnsi="TH SarabunIT๙" w:cs="TH SarabunIT๙"/>
          <w:cs/>
        </w:rPr>
      </w:pPr>
    </w:p>
    <w:p w:rsidR="00B6257C" w:rsidRPr="00B6257C" w:rsidRDefault="00B6257C" w:rsidP="00B6257C">
      <w:pPr>
        <w:rPr>
          <w:rFonts w:ascii="TH SarabunIT๙" w:hAnsi="TH SarabunIT๙" w:cs="TH SarabunIT๙"/>
          <w:cs/>
        </w:rPr>
      </w:pPr>
    </w:p>
    <w:p w:rsidR="00B6257C" w:rsidRPr="00B6257C" w:rsidRDefault="00B6257C" w:rsidP="00B6257C">
      <w:pPr>
        <w:rPr>
          <w:rFonts w:ascii="TH SarabunIT๙" w:hAnsi="TH SarabunIT๙" w:cs="TH SarabunIT๙"/>
          <w:cs/>
        </w:rPr>
      </w:pPr>
    </w:p>
    <w:p w:rsidR="00B6257C" w:rsidRPr="00B6257C" w:rsidRDefault="00B6257C" w:rsidP="00B6257C">
      <w:pPr>
        <w:rPr>
          <w:rFonts w:ascii="TH SarabunIT๙" w:hAnsi="TH SarabunIT๙" w:cs="TH SarabunIT๙"/>
          <w:cs/>
        </w:rPr>
      </w:pPr>
    </w:p>
    <w:p w:rsidR="00B6257C" w:rsidRPr="00B6257C" w:rsidRDefault="00B6257C" w:rsidP="00B6257C">
      <w:pPr>
        <w:rPr>
          <w:rFonts w:ascii="TH SarabunIT๙" w:hAnsi="TH SarabunIT๙" w:cs="TH SarabunIT๙"/>
          <w:cs/>
        </w:rPr>
      </w:pPr>
    </w:p>
    <w:p w:rsidR="00B6257C" w:rsidRPr="00B6257C" w:rsidRDefault="00B6257C" w:rsidP="00B6257C">
      <w:pPr>
        <w:rPr>
          <w:rFonts w:ascii="TH SarabunIT๙" w:hAnsi="TH SarabunIT๙" w:cs="TH SarabunIT๙"/>
          <w:cs/>
        </w:rPr>
      </w:pPr>
    </w:p>
    <w:p w:rsidR="00B6257C" w:rsidRPr="00B6257C" w:rsidRDefault="00B6257C" w:rsidP="00B6257C">
      <w:pPr>
        <w:rPr>
          <w:rFonts w:ascii="TH SarabunIT๙" w:hAnsi="TH SarabunIT๙" w:cs="TH SarabunIT๙"/>
          <w:cs/>
        </w:rPr>
      </w:pPr>
    </w:p>
    <w:p w:rsidR="00B6257C" w:rsidRPr="00B6257C" w:rsidRDefault="00B6257C" w:rsidP="00B6257C">
      <w:pPr>
        <w:rPr>
          <w:rFonts w:ascii="TH SarabunIT๙" w:hAnsi="TH SarabunIT๙" w:cs="TH SarabunIT๙"/>
          <w:cs/>
        </w:rPr>
      </w:pPr>
    </w:p>
    <w:p w:rsidR="00B6257C" w:rsidRDefault="00B6257C" w:rsidP="00B6257C">
      <w:pPr>
        <w:rPr>
          <w:rFonts w:ascii="TH SarabunIT๙" w:hAnsi="TH SarabunIT๙" w:cs="TH SarabunIT๙"/>
          <w:cs/>
        </w:rPr>
      </w:pPr>
    </w:p>
    <w:p w:rsidR="00992341" w:rsidRDefault="00B6257C" w:rsidP="00B6257C">
      <w:pPr>
        <w:tabs>
          <w:tab w:val="left" w:pos="2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</w:p>
    <w:p w:rsidR="00B6257C" w:rsidRDefault="00B6257C" w:rsidP="00B6257C">
      <w:pPr>
        <w:tabs>
          <w:tab w:val="left" w:pos="2640"/>
        </w:tabs>
        <w:rPr>
          <w:rFonts w:ascii="TH SarabunIT๙" w:hAnsi="TH SarabunIT๙" w:cs="TH SarabunIT๙"/>
        </w:rPr>
      </w:pPr>
    </w:p>
    <w:p w:rsidR="00B6257C" w:rsidRDefault="00B6257C" w:rsidP="00B6257C">
      <w:pPr>
        <w:tabs>
          <w:tab w:val="left" w:pos="2640"/>
        </w:tabs>
        <w:rPr>
          <w:rFonts w:ascii="TH SarabunIT๙" w:hAnsi="TH SarabunIT๙" w:cs="TH SarabunIT๙"/>
        </w:rPr>
      </w:pPr>
    </w:p>
    <w:p w:rsidR="00B6257C" w:rsidRDefault="00B6257C" w:rsidP="00B6257C">
      <w:pPr>
        <w:tabs>
          <w:tab w:val="left" w:pos="2640"/>
        </w:tabs>
        <w:rPr>
          <w:rFonts w:ascii="TH SarabunIT๙" w:hAnsi="TH SarabunIT๙" w:cs="TH SarabunIT๙"/>
        </w:rPr>
      </w:pPr>
    </w:p>
    <w:p w:rsidR="00B6257C" w:rsidRDefault="00B6257C" w:rsidP="00B6257C">
      <w:pPr>
        <w:tabs>
          <w:tab w:val="left" w:pos="2640"/>
        </w:tabs>
        <w:rPr>
          <w:rFonts w:ascii="TH SarabunIT๙" w:hAnsi="TH SarabunIT๙" w:cs="TH SarabunIT๙"/>
        </w:rPr>
      </w:pPr>
    </w:p>
    <w:p w:rsidR="00B6257C" w:rsidRDefault="00B6257C" w:rsidP="00B6257C">
      <w:pPr>
        <w:tabs>
          <w:tab w:val="left" w:pos="2640"/>
        </w:tabs>
        <w:rPr>
          <w:rFonts w:ascii="TH SarabunIT๙" w:hAnsi="TH SarabunIT๙" w:cs="TH SarabunIT๙"/>
        </w:rPr>
      </w:pPr>
    </w:p>
    <w:p w:rsidR="00B6257C" w:rsidRDefault="00B6257C" w:rsidP="00B6257C">
      <w:pPr>
        <w:tabs>
          <w:tab w:val="left" w:pos="2640"/>
        </w:tabs>
        <w:rPr>
          <w:rFonts w:ascii="TH SarabunIT๙" w:hAnsi="TH SarabunIT๙" w:cs="TH SarabunIT๙"/>
        </w:rPr>
      </w:pPr>
    </w:p>
    <w:p w:rsidR="00B6257C" w:rsidRDefault="00B6257C" w:rsidP="00B6257C">
      <w:pPr>
        <w:tabs>
          <w:tab w:val="left" w:pos="2640"/>
        </w:tabs>
        <w:rPr>
          <w:rFonts w:ascii="TH SarabunIT๙" w:hAnsi="TH SarabunIT๙" w:cs="TH SarabunIT๙"/>
        </w:rPr>
      </w:pPr>
    </w:p>
    <w:p w:rsidR="00B6257C" w:rsidRDefault="00B6257C" w:rsidP="00B6257C">
      <w:pPr>
        <w:tabs>
          <w:tab w:val="left" w:pos="2640"/>
        </w:tabs>
        <w:rPr>
          <w:rFonts w:ascii="TH SarabunIT๙" w:hAnsi="TH SarabunIT๙" w:cs="TH SarabunIT๙"/>
        </w:rPr>
      </w:pPr>
    </w:p>
    <w:p w:rsidR="00B6257C" w:rsidRDefault="00B6257C" w:rsidP="00B6257C">
      <w:pPr>
        <w:tabs>
          <w:tab w:val="left" w:pos="2640"/>
        </w:tabs>
        <w:rPr>
          <w:rFonts w:ascii="TH SarabunIT๙" w:hAnsi="TH SarabunIT๙" w:cs="TH SarabunIT๙"/>
        </w:rPr>
      </w:pPr>
    </w:p>
    <w:p w:rsidR="00B6257C" w:rsidRDefault="00B6257C" w:rsidP="00B6257C">
      <w:pPr>
        <w:tabs>
          <w:tab w:val="left" w:pos="2640"/>
        </w:tabs>
        <w:rPr>
          <w:rFonts w:ascii="TH SarabunIT๙" w:hAnsi="TH SarabunIT๙" w:cs="TH SarabunIT๙"/>
        </w:rPr>
      </w:pPr>
    </w:p>
    <w:p w:rsidR="00B6257C" w:rsidRDefault="00B6257C" w:rsidP="00B6257C">
      <w:pPr>
        <w:tabs>
          <w:tab w:val="left" w:pos="2640"/>
        </w:tabs>
        <w:rPr>
          <w:rFonts w:ascii="TH SarabunIT๙" w:hAnsi="TH SarabunIT๙" w:cs="TH SarabunIT๙"/>
        </w:rPr>
      </w:pPr>
    </w:p>
    <w:p w:rsidR="00B6257C" w:rsidRDefault="00B6257C" w:rsidP="00B6257C">
      <w:pPr>
        <w:tabs>
          <w:tab w:val="left" w:pos="2640"/>
        </w:tabs>
        <w:rPr>
          <w:rFonts w:ascii="TH SarabunIT๙" w:hAnsi="TH SarabunIT๙" w:cs="TH SarabunIT๙"/>
        </w:rPr>
      </w:pPr>
    </w:p>
    <w:p w:rsidR="00B6257C" w:rsidRDefault="00B6257C" w:rsidP="00B6257C">
      <w:pPr>
        <w:tabs>
          <w:tab w:val="left" w:pos="2640"/>
        </w:tabs>
        <w:rPr>
          <w:rFonts w:ascii="TH SarabunIT๙" w:hAnsi="TH SarabunIT๙" w:cs="TH SarabunIT๙"/>
        </w:rPr>
      </w:pPr>
    </w:p>
    <w:p w:rsidR="00B6257C" w:rsidRDefault="00B6257C" w:rsidP="00B6257C">
      <w:pPr>
        <w:tabs>
          <w:tab w:val="left" w:pos="2640"/>
        </w:tabs>
        <w:rPr>
          <w:rFonts w:ascii="TH SarabunIT๙" w:hAnsi="TH SarabunIT๙" w:cs="TH SarabunIT๙"/>
        </w:rPr>
      </w:pPr>
    </w:p>
    <w:p w:rsidR="00B6257C" w:rsidRDefault="00B6257C" w:rsidP="00B6257C">
      <w:pPr>
        <w:tabs>
          <w:tab w:val="left" w:pos="2640"/>
        </w:tabs>
        <w:rPr>
          <w:rFonts w:ascii="TH SarabunIT๙" w:hAnsi="TH SarabunIT๙" w:cs="TH SarabunIT๙"/>
        </w:rPr>
      </w:pPr>
    </w:p>
    <w:p w:rsidR="00B6257C" w:rsidRDefault="00B6257C" w:rsidP="00B6257C">
      <w:pPr>
        <w:tabs>
          <w:tab w:val="left" w:pos="2640"/>
        </w:tabs>
        <w:rPr>
          <w:rFonts w:ascii="TH SarabunIT๙" w:hAnsi="TH SarabunIT๙" w:cs="TH SarabunIT๙"/>
        </w:rPr>
      </w:pPr>
    </w:p>
    <w:p w:rsidR="00B6257C" w:rsidRDefault="00B6257C" w:rsidP="00B6257C">
      <w:pPr>
        <w:tabs>
          <w:tab w:val="left" w:pos="2640"/>
        </w:tabs>
        <w:rPr>
          <w:rFonts w:ascii="TH SarabunIT๙" w:hAnsi="TH SarabunIT๙" w:cs="TH SarabunIT๙"/>
        </w:rPr>
      </w:pPr>
    </w:p>
    <w:p w:rsidR="00B6257C" w:rsidRDefault="00B6257C" w:rsidP="00B6257C">
      <w:pPr>
        <w:tabs>
          <w:tab w:val="left" w:pos="2640"/>
        </w:tabs>
        <w:jc w:val="center"/>
        <w:rPr>
          <w:rFonts w:ascii="TH SarabunIT๙" w:hAnsi="TH SarabunIT๙" w:cs="TH SarabunIT๙"/>
          <w:sz w:val="144"/>
          <w:szCs w:val="144"/>
        </w:rPr>
      </w:pPr>
    </w:p>
    <w:p w:rsidR="00B6257C" w:rsidRDefault="00B6257C" w:rsidP="00B6257C">
      <w:pPr>
        <w:tabs>
          <w:tab w:val="left" w:pos="2640"/>
        </w:tabs>
        <w:jc w:val="center"/>
        <w:rPr>
          <w:rFonts w:ascii="TH SarabunIT๙" w:hAnsi="TH SarabunIT๙" w:cs="TH SarabunIT๙"/>
          <w:sz w:val="144"/>
          <w:szCs w:val="144"/>
        </w:rPr>
      </w:pPr>
    </w:p>
    <w:p w:rsidR="00B6257C" w:rsidRPr="00B6257C" w:rsidRDefault="00B6257C" w:rsidP="00B6257C">
      <w:pPr>
        <w:tabs>
          <w:tab w:val="left" w:pos="2640"/>
        </w:tabs>
        <w:jc w:val="center"/>
        <w:rPr>
          <w:rFonts w:ascii="TH SarabunIT๙" w:hAnsi="TH SarabunIT๙" w:cs="TH SarabunIT๙"/>
          <w:sz w:val="144"/>
          <w:szCs w:val="144"/>
        </w:rPr>
      </w:pPr>
    </w:p>
    <w:p w:rsidR="00B6257C" w:rsidRPr="00B6257C" w:rsidRDefault="00B6257C" w:rsidP="00B6257C">
      <w:pPr>
        <w:tabs>
          <w:tab w:val="left" w:pos="2640"/>
        </w:tabs>
        <w:jc w:val="center"/>
        <w:rPr>
          <w:rFonts w:ascii="TH SarabunIT๙" w:hAnsi="TH SarabunIT๙" w:cs="TH SarabunIT๙"/>
          <w:b/>
          <w:bCs/>
          <w:sz w:val="144"/>
          <w:szCs w:val="144"/>
          <w:cs/>
        </w:rPr>
      </w:pPr>
      <w:r w:rsidRPr="00B6257C">
        <w:rPr>
          <w:rFonts w:ascii="TH SarabunIT๙" w:hAnsi="TH SarabunIT๙" w:cs="TH SarabunIT๙" w:hint="cs"/>
          <w:b/>
          <w:bCs/>
          <w:sz w:val="144"/>
          <w:szCs w:val="144"/>
          <w:cs/>
        </w:rPr>
        <w:t>ภาคผนวก</w:t>
      </w:r>
    </w:p>
    <w:sectPr w:rsidR="00B6257C" w:rsidRPr="00B6257C" w:rsidSect="00C35348">
      <w:headerReference w:type="even" r:id="rId8"/>
      <w:headerReference w:type="first" r:id="rId9"/>
      <w:footerReference w:type="first" r:id="rId10"/>
      <w:pgSz w:w="11906" w:h="16838"/>
      <w:pgMar w:top="851" w:right="1133" w:bottom="1276" w:left="1701" w:header="709" w:footer="709" w:gutter="0"/>
      <w:pgNumType w:start="0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BB7" w:rsidRDefault="00D22BB7">
      <w:r>
        <w:separator/>
      </w:r>
    </w:p>
  </w:endnote>
  <w:endnote w:type="continuationSeparator" w:id="1">
    <w:p w:rsidR="00D22BB7" w:rsidRDefault="00D22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367" w:rsidRDefault="00D22BB7" w:rsidP="00AA0367">
    <w:pPr>
      <w:pStyle w:val="a8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BB7" w:rsidRDefault="00D22BB7">
      <w:r>
        <w:separator/>
      </w:r>
    </w:p>
  </w:footnote>
  <w:footnote w:type="continuationSeparator" w:id="1">
    <w:p w:rsidR="00D22BB7" w:rsidRDefault="00D22B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CB2" w:rsidRDefault="006A4D1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4192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52CB2" w:rsidRDefault="00D22BB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348" w:rsidRDefault="00C35348">
    <w:pPr>
      <w:pStyle w:val="a5"/>
      <w:jc w:val="right"/>
    </w:pPr>
  </w:p>
  <w:p w:rsidR="00C35348" w:rsidRDefault="00C3534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D4548"/>
    <w:multiLevelType w:val="hybridMultilevel"/>
    <w:tmpl w:val="6FEE74A0"/>
    <w:lvl w:ilvl="0" w:tplc="C590A668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F441A"/>
    <w:rsid w:val="000A211B"/>
    <w:rsid w:val="000F441A"/>
    <w:rsid w:val="00110952"/>
    <w:rsid w:val="001811AE"/>
    <w:rsid w:val="001E1205"/>
    <w:rsid w:val="002412EB"/>
    <w:rsid w:val="002F62F3"/>
    <w:rsid w:val="00310BA1"/>
    <w:rsid w:val="00342948"/>
    <w:rsid w:val="00384809"/>
    <w:rsid w:val="003B325F"/>
    <w:rsid w:val="0043627A"/>
    <w:rsid w:val="00475651"/>
    <w:rsid w:val="004B71CD"/>
    <w:rsid w:val="00504EBD"/>
    <w:rsid w:val="00517E9B"/>
    <w:rsid w:val="00596696"/>
    <w:rsid w:val="005B42C2"/>
    <w:rsid w:val="005C398F"/>
    <w:rsid w:val="005D08B0"/>
    <w:rsid w:val="0061202E"/>
    <w:rsid w:val="00617976"/>
    <w:rsid w:val="0064650E"/>
    <w:rsid w:val="0068056F"/>
    <w:rsid w:val="006A4D11"/>
    <w:rsid w:val="006B100B"/>
    <w:rsid w:val="006D3003"/>
    <w:rsid w:val="00775EFF"/>
    <w:rsid w:val="00795BB8"/>
    <w:rsid w:val="007D3FF5"/>
    <w:rsid w:val="007F5A7B"/>
    <w:rsid w:val="00800E91"/>
    <w:rsid w:val="008279A3"/>
    <w:rsid w:val="0084192F"/>
    <w:rsid w:val="00873B3E"/>
    <w:rsid w:val="008A18B6"/>
    <w:rsid w:val="00941D6C"/>
    <w:rsid w:val="00941DEA"/>
    <w:rsid w:val="009510A3"/>
    <w:rsid w:val="00974E46"/>
    <w:rsid w:val="00992341"/>
    <w:rsid w:val="00A661A7"/>
    <w:rsid w:val="00A80FE2"/>
    <w:rsid w:val="00A820F3"/>
    <w:rsid w:val="00A957D8"/>
    <w:rsid w:val="00AB2114"/>
    <w:rsid w:val="00AF19F4"/>
    <w:rsid w:val="00B041B5"/>
    <w:rsid w:val="00B6257C"/>
    <w:rsid w:val="00B90789"/>
    <w:rsid w:val="00BC2126"/>
    <w:rsid w:val="00C214DD"/>
    <w:rsid w:val="00C35348"/>
    <w:rsid w:val="00C62664"/>
    <w:rsid w:val="00CB1503"/>
    <w:rsid w:val="00CC50DA"/>
    <w:rsid w:val="00CC7E24"/>
    <w:rsid w:val="00CF1A8D"/>
    <w:rsid w:val="00D22A2F"/>
    <w:rsid w:val="00D22BB7"/>
    <w:rsid w:val="00D2679A"/>
    <w:rsid w:val="00E24AFA"/>
    <w:rsid w:val="00E3054F"/>
    <w:rsid w:val="00F65086"/>
    <w:rsid w:val="00F817AC"/>
    <w:rsid w:val="00F91A3E"/>
    <w:rsid w:val="00FA443B"/>
    <w:rsid w:val="00FF4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41A"/>
    <w:pPr>
      <w:spacing w:after="0" w:line="240" w:lineRule="auto"/>
    </w:pPr>
    <w:rPr>
      <w:rFonts w:ascii="Cordia New" w:eastAsia="Times New Roman" w:hAnsi="Cordia New" w:cs="Cordia New"/>
      <w:sz w:val="32"/>
      <w:szCs w:val="32"/>
    </w:rPr>
  </w:style>
  <w:style w:type="paragraph" w:styleId="1">
    <w:name w:val="heading 1"/>
    <w:basedOn w:val="a"/>
    <w:next w:val="a"/>
    <w:link w:val="10"/>
    <w:qFormat/>
    <w:rsid w:val="000F441A"/>
    <w:pPr>
      <w:keepNext/>
      <w:jc w:val="center"/>
      <w:outlineLvl w:val="0"/>
    </w:pPr>
    <w:rPr>
      <w:rFonts w:eastAsia="Cordia New" w:cs="Angsana New"/>
      <w:b/>
      <w:bCs/>
    </w:rPr>
  </w:style>
  <w:style w:type="paragraph" w:styleId="2">
    <w:name w:val="heading 2"/>
    <w:basedOn w:val="a"/>
    <w:next w:val="a"/>
    <w:link w:val="20"/>
    <w:qFormat/>
    <w:rsid w:val="000F441A"/>
    <w:pPr>
      <w:keepNext/>
      <w:jc w:val="center"/>
      <w:outlineLvl w:val="1"/>
    </w:pPr>
    <w:rPr>
      <w:rFonts w:eastAsia="Cordia New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0F441A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0F441A"/>
    <w:rPr>
      <w:rFonts w:ascii="Cordia New" w:eastAsia="Cordia New" w:hAnsi="Cordia New" w:cs="Angsana New"/>
      <w:b/>
      <w:bCs/>
      <w:sz w:val="36"/>
      <w:szCs w:val="36"/>
    </w:rPr>
  </w:style>
  <w:style w:type="paragraph" w:styleId="a3">
    <w:name w:val="Body Text"/>
    <w:basedOn w:val="a"/>
    <w:link w:val="a4"/>
    <w:rsid w:val="000F441A"/>
    <w:rPr>
      <w:rFonts w:ascii="Tms Rmn" w:hAnsi="Tms Rmn" w:cs="Angsana New"/>
      <w:lang w:val="th-TH"/>
    </w:rPr>
  </w:style>
  <w:style w:type="character" w:customStyle="1" w:styleId="a4">
    <w:name w:val="เนื้อความ อักขระ"/>
    <w:basedOn w:val="a0"/>
    <w:link w:val="a3"/>
    <w:rsid w:val="000F441A"/>
    <w:rPr>
      <w:rFonts w:ascii="Tms Rmn" w:eastAsia="Times New Roman" w:hAnsi="Tms Rmn" w:cs="Angsana New"/>
      <w:sz w:val="32"/>
      <w:szCs w:val="32"/>
      <w:lang w:val="th-TH"/>
    </w:rPr>
  </w:style>
  <w:style w:type="paragraph" w:styleId="a5">
    <w:name w:val="header"/>
    <w:basedOn w:val="a"/>
    <w:link w:val="a6"/>
    <w:uiPriority w:val="99"/>
    <w:rsid w:val="000F441A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6">
    <w:name w:val="หัวกระดาษ อักขระ"/>
    <w:basedOn w:val="a0"/>
    <w:link w:val="a5"/>
    <w:uiPriority w:val="99"/>
    <w:rsid w:val="000F441A"/>
    <w:rPr>
      <w:rFonts w:ascii="Cordia New" w:eastAsia="Times New Roman" w:hAnsi="Cordia New" w:cs="Angsana New"/>
      <w:sz w:val="32"/>
      <w:szCs w:val="37"/>
    </w:rPr>
  </w:style>
  <w:style w:type="character" w:styleId="a7">
    <w:name w:val="page number"/>
    <w:basedOn w:val="a0"/>
    <w:rsid w:val="000F441A"/>
  </w:style>
  <w:style w:type="paragraph" w:styleId="a8">
    <w:name w:val="footer"/>
    <w:basedOn w:val="a"/>
    <w:link w:val="a9"/>
    <w:uiPriority w:val="99"/>
    <w:rsid w:val="000F441A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9">
    <w:name w:val="ท้ายกระดาษ อักขระ"/>
    <w:basedOn w:val="a0"/>
    <w:link w:val="a8"/>
    <w:uiPriority w:val="99"/>
    <w:rsid w:val="000F441A"/>
    <w:rPr>
      <w:rFonts w:ascii="Cordia New" w:eastAsia="Times New Roman" w:hAnsi="Cordia New" w:cs="Angsana New"/>
      <w:sz w:val="32"/>
      <w:szCs w:val="37"/>
    </w:rPr>
  </w:style>
  <w:style w:type="paragraph" w:styleId="3">
    <w:name w:val="Body Text Indent 3"/>
    <w:basedOn w:val="a"/>
    <w:link w:val="30"/>
    <w:rsid w:val="000F441A"/>
    <w:pPr>
      <w:spacing w:after="120"/>
      <w:ind w:left="360"/>
    </w:pPr>
    <w:rPr>
      <w:sz w:val="16"/>
      <w:szCs w:val="18"/>
    </w:rPr>
  </w:style>
  <w:style w:type="character" w:customStyle="1" w:styleId="30">
    <w:name w:val="การเยื้องเนื้อความ 3 อักขระ"/>
    <w:basedOn w:val="a0"/>
    <w:link w:val="3"/>
    <w:rsid w:val="000F441A"/>
    <w:rPr>
      <w:rFonts w:ascii="Cordia New" w:eastAsia="Times New Roman" w:hAnsi="Cordia New" w:cs="Cordia New"/>
      <w:sz w:val="16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7F5A7B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7F5A7B"/>
    <w:rPr>
      <w:rFonts w:ascii="Tahoma" w:eastAsia="Times New Roman" w:hAnsi="Tahoma" w:cs="Angsana New"/>
      <w:sz w:val="16"/>
      <w:szCs w:val="20"/>
    </w:rPr>
  </w:style>
  <w:style w:type="paragraph" w:styleId="ac">
    <w:name w:val="List Paragraph"/>
    <w:basedOn w:val="a"/>
    <w:uiPriority w:val="34"/>
    <w:qFormat/>
    <w:rsid w:val="00110952"/>
    <w:pPr>
      <w:ind w:left="720"/>
      <w:contextualSpacing/>
    </w:pPr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263F2-1E20-43B0-89AF-8ACEFF37E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MONG</cp:lastModifiedBy>
  <cp:revision>26</cp:revision>
  <cp:lastPrinted>2019-09-19T06:15:00Z</cp:lastPrinted>
  <dcterms:created xsi:type="dcterms:W3CDTF">2019-06-19T03:38:00Z</dcterms:created>
  <dcterms:modified xsi:type="dcterms:W3CDTF">2019-09-19T06:41:00Z</dcterms:modified>
</cp:coreProperties>
</file>